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45A8" w14:textId="77777777" w:rsidR="00E4451A" w:rsidRPr="00256CC3" w:rsidRDefault="00E4451A" w:rsidP="00E4451A">
      <w:pPr>
        <w:pStyle w:val="Overskrift1"/>
        <w:spacing w:after="240"/>
        <w:rPr>
          <w:rFonts w:ascii="Arial" w:hAnsi="Arial" w:cs="Arial"/>
          <w:lang w:val="nn-NO"/>
        </w:rPr>
      </w:pPr>
      <w:r w:rsidRPr="00256CC3">
        <w:rPr>
          <w:rFonts w:ascii="Arial" w:hAnsi="Arial" w:cs="Arial"/>
          <w:lang w:val="nn-NO"/>
        </w:rPr>
        <w:t xml:space="preserve">LOKAL GRUNNORDNING FOR </w:t>
      </w:r>
      <w:r w:rsidR="00A836BE" w:rsidRPr="00256CC3">
        <w:rPr>
          <w:rFonts w:ascii="Arial" w:hAnsi="Arial" w:cs="Arial"/>
          <w:lang w:val="nn-NO"/>
        </w:rPr>
        <w:t>HOVUD</w:t>
      </w:r>
      <w:r w:rsidRPr="00256CC3">
        <w:rPr>
          <w:rFonts w:ascii="Arial" w:hAnsi="Arial" w:cs="Arial"/>
          <w:lang w:val="nn-NO"/>
        </w:rPr>
        <w:t>GUDS</w:t>
      </w:r>
      <w:r w:rsidR="00A836BE" w:rsidRPr="00256CC3">
        <w:rPr>
          <w:rFonts w:ascii="Arial" w:hAnsi="Arial" w:cs="Arial"/>
          <w:lang w:val="nn-NO"/>
        </w:rPr>
        <w:t>TENESTER</w:t>
      </w:r>
    </w:p>
    <w:tbl>
      <w:tblPr>
        <w:tblStyle w:val="Rutenettabell1lysuthevingsfarge6"/>
        <w:tblW w:w="9071" w:type="dxa"/>
        <w:tblLook w:val="0000" w:firstRow="0" w:lastRow="0" w:firstColumn="0" w:lastColumn="0" w:noHBand="0" w:noVBand="0"/>
      </w:tblPr>
      <w:tblGrid>
        <w:gridCol w:w="704"/>
        <w:gridCol w:w="142"/>
        <w:gridCol w:w="154"/>
        <w:gridCol w:w="202"/>
        <w:gridCol w:w="1382"/>
        <w:gridCol w:w="670"/>
        <w:gridCol w:w="74"/>
        <w:gridCol w:w="69"/>
        <w:gridCol w:w="349"/>
        <w:gridCol w:w="141"/>
        <w:gridCol w:w="406"/>
        <w:gridCol w:w="133"/>
        <w:gridCol w:w="138"/>
        <w:gridCol w:w="299"/>
        <w:gridCol w:w="113"/>
        <w:gridCol w:w="128"/>
        <w:gridCol w:w="87"/>
        <w:gridCol w:w="169"/>
        <w:gridCol w:w="323"/>
        <w:gridCol w:w="30"/>
        <w:gridCol w:w="244"/>
        <w:gridCol w:w="343"/>
        <w:gridCol w:w="112"/>
        <w:gridCol w:w="147"/>
        <w:gridCol w:w="66"/>
        <w:gridCol w:w="108"/>
        <w:gridCol w:w="215"/>
        <w:gridCol w:w="58"/>
        <w:gridCol w:w="335"/>
        <w:gridCol w:w="40"/>
        <w:gridCol w:w="94"/>
        <w:gridCol w:w="75"/>
        <w:gridCol w:w="276"/>
        <w:gridCol w:w="476"/>
        <w:gridCol w:w="34"/>
        <w:gridCol w:w="330"/>
        <w:gridCol w:w="31"/>
        <w:gridCol w:w="366"/>
        <w:gridCol w:w="8"/>
      </w:tblGrid>
      <w:tr w:rsidR="0020311D" w:rsidRPr="00256CC3" w14:paraId="28B078A6" w14:textId="77777777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4A856D" w:themeFill="accent6" w:themeFillShade="BF"/>
            <w:vAlign w:val="center"/>
          </w:tcPr>
          <w:p w14:paraId="32F629DB" w14:textId="77777777" w:rsidR="0020311D" w:rsidRPr="00256CC3" w:rsidRDefault="0020311D" w:rsidP="00C9704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GRUNNOPPLYSN</w:t>
            </w:r>
            <w:r w:rsidR="00A836BE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INGAR</w:t>
            </w:r>
          </w:p>
        </w:tc>
      </w:tr>
      <w:tr w:rsidR="00854095" w:rsidRPr="00256CC3" w14:paraId="49026D51" w14:textId="77777777" w:rsidTr="008F10F5">
        <w:trPr>
          <w:gridAfter w:val="1"/>
          <w:wAfter w:w="8" w:type="dxa"/>
        </w:trPr>
        <w:tc>
          <w:tcPr>
            <w:tcW w:w="5683" w:type="dxa"/>
            <w:gridSpan w:val="19"/>
          </w:tcPr>
          <w:p w14:paraId="151133BA" w14:textId="77777777" w:rsidR="0020311D" w:rsidRPr="00256CC3" w:rsidRDefault="0020311D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Sokn</w:t>
            </w:r>
          </w:p>
        </w:tc>
        <w:tc>
          <w:tcPr>
            <w:tcW w:w="3380" w:type="dxa"/>
            <w:gridSpan w:val="19"/>
          </w:tcPr>
          <w:p w14:paraId="4FFA1B9E" w14:textId="46A2D336" w:rsidR="0020311D" w:rsidRPr="00256CC3" w:rsidRDefault="00483611" w:rsidP="0020311D">
            <w:pPr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Bore</w:t>
            </w:r>
          </w:p>
        </w:tc>
      </w:tr>
      <w:tr w:rsidR="00854095" w:rsidRPr="00256CC3" w14:paraId="7EB01151" w14:textId="77777777" w:rsidTr="00A836BE">
        <w:trPr>
          <w:gridAfter w:val="1"/>
          <w:wAfter w:w="8" w:type="dxa"/>
          <w:trHeight w:val="1763"/>
        </w:trPr>
        <w:tc>
          <w:tcPr>
            <w:tcW w:w="5683" w:type="dxa"/>
            <w:gridSpan w:val="19"/>
            <w:vAlign w:val="center"/>
          </w:tcPr>
          <w:p w14:paraId="7D288BFF" w14:textId="77777777" w:rsidR="0020311D" w:rsidRPr="00256CC3" w:rsidRDefault="00A3310F" w:rsidP="0056700C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Forordna gudstenester på </w:t>
            </w:r>
            <w:proofErr w:type="spellStart"/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sun</w:t>
            </w:r>
            <w:proofErr w:type="spellEnd"/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- og helgedagar blir rekna som hovudgudstenester som kjem inn under lokal grunnordning. Alle sokn skal ha ei ordning for </w:t>
            </w:r>
            <w:proofErr w:type="spellStart"/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hø</w:t>
            </w:r>
            <w:r w:rsidR="002E7FD7" w:rsidRPr="00256CC3">
              <w:rPr>
                <w:rFonts w:ascii="Arial" w:hAnsi="Arial" w:cs="Arial"/>
                <w:sz w:val="22"/>
                <w:szCs w:val="22"/>
                <w:lang w:val="nn-NO"/>
              </w:rPr>
              <w:t>y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messe</w:t>
            </w:r>
            <w:proofErr w:type="spellEnd"/>
            <w:r w:rsidR="002E7FD7" w:rsidRPr="00256CC3">
              <w:rPr>
                <w:rFonts w:ascii="Arial" w:hAnsi="Arial" w:cs="Arial"/>
                <w:sz w:val="22"/>
                <w:szCs w:val="22"/>
                <w:lang w:val="nn-NO"/>
              </w:rPr>
              <w:t>.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I tillegg kan kyrkjelyden ha andre faste ordningar, t.d. «gudsteneste for store og små», «</w:t>
            </w:r>
            <w:r w:rsidR="0068234D" w:rsidRPr="00256CC3">
              <w:rPr>
                <w:rFonts w:ascii="Arial" w:hAnsi="Arial" w:cs="Arial"/>
                <w:sz w:val="22"/>
                <w:szCs w:val="22"/>
                <w:lang w:val="nn-NO"/>
              </w:rPr>
              <w:t>forenkla gudsteneste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» eller «G2». Her skriv</w:t>
            </w:r>
            <w:r w:rsidR="002E7FD7"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de kva typar hovudgudstenester soknet har. </w:t>
            </w:r>
          </w:p>
        </w:tc>
        <w:tc>
          <w:tcPr>
            <w:tcW w:w="3380" w:type="dxa"/>
            <w:gridSpan w:val="19"/>
          </w:tcPr>
          <w:p w14:paraId="1AE53269" w14:textId="2D87C74D" w:rsidR="0020311D" w:rsidRPr="00256CC3" w:rsidRDefault="00FA7DEB" w:rsidP="0020311D">
            <w:pPr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1. </w:t>
            </w:r>
            <w:r w:rsidR="00483611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Hø</w:t>
            </w: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g</w:t>
            </w:r>
            <w:r w:rsidR="00483611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messe</w:t>
            </w:r>
          </w:p>
          <w:p w14:paraId="178FB218" w14:textId="12B40823" w:rsidR="00483611" w:rsidRPr="00256CC3" w:rsidRDefault="00FA7DEB" w:rsidP="002031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2. </w:t>
            </w:r>
            <w:r w:rsidR="00483611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Gudsteneste med lovsongsband</w:t>
            </w:r>
          </w:p>
        </w:tc>
      </w:tr>
      <w:tr w:rsidR="00255B3A" w:rsidRPr="00256CC3" w14:paraId="351383FB" w14:textId="77777777" w:rsidTr="008F10F5">
        <w:trPr>
          <w:gridAfter w:val="1"/>
          <w:wAfter w:w="8" w:type="dxa"/>
          <w:trHeight w:val="1410"/>
        </w:trPr>
        <w:tc>
          <w:tcPr>
            <w:tcW w:w="5683" w:type="dxa"/>
            <w:gridSpan w:val="19"/>
            <w:vAlign w:val="center"/>
          </w:tcPr>
          <w:p w14:paraId="43953F05" w14:textId="77777777" w:rsidR="00E4451A" w:rsidRPr="00256CC3" w:rsidRDefault="00A836BE" w:rsidP="0056700C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Kor</w:t>
            </w:r>
            <w:r w:rsidR="00E4451A"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ofte skal </w:t>
            </w:r>
            <w:r w:rsidR="0056700C" w:rsidRPr="00256CC3">
              <w:rPr>
                <w:rFonts w:ascii="Arial" w:hAnsi="Arial" w:cs="Arial"/>
                <w:sz w:val="22"/>
                <w:szCs w:val="22"/>
                <w:lang w:val="nn-NO"/>
              </w:rPr>
              <w:t>de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i</w:t>
            </w:r>
            <w:r w:rsidR="0056700C"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ulike</w:t>
            </w:r>
            <w:r w:rsidR="00E4451A"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gudstenesteordn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ingane</w:t>
            </w:r>
            <w:r w:rsidR="00E4451A"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nyttast</w:t>
            </w:r>
            <w:r w:rsidR="00A3310F"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? (T.d. kor mange pr. månad eller pr. semester av dei ulike ordningane. </w:t>
            </w:r>
            <w:r w:rsidR="005E1333" w:rsidRPr="00256CC3">
              <w:rPr>
                <w:rFonts w:ascii="Arial" w:hAnsi="Arial" w:cs="Arial"/>
                <w:sz w:val="22"/>
                <w:szCs w:val="22"/>
                <w:lang w:val="nn-NO"/>
              </w:rPr>
              <w:t>Ordningar som sjeldan blir brukt</w:t>
            </w:r>
            <w:r w:rsidR="00A3310F"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treng ikkje takast med.) </w:t>
            </w:r>
          </w:p>
        </w:tc>
        <w:tc>
          <w:tcPr>
            <w:tcW w:w="3380" w:type="dxa"/>
            <w:gridSpan w:val="19"/>
          </w:tcPr>
          <w:p w14:paraId="4F9F808D" w14:textId="03D3A631" w:rsidR="00E4451A" w:rsidRPr="00256CC3" w:rsidRDefault="00483611" w:rsidP="0020311D">
            <w:pPr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Gudsteneste med lovsongsband er 1 gong per månad. Elles hø</w:t>
            </w:r>
            <w:r w:rsidR="00FA7DEB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g</w:t>
            </w: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messe.</w:t>
            </w:r>
          </w:p>
        </w:tc>
      </w:tr>
      <w:tr w:rsidR="00854095" w:rsidRPr="00256CC3" w14:paraId="14AC5F31" w14:textId="77777777" w:rsidTr="006D0F49">
        <w:trPr>
          <w:gridAfter w:val="1"/>
          <w:wAfter w:w="8" w:type="dxa"/>
        </w:trPr>
        <w:tc>
          <w:tcPr>
            <w:tcW w:w="5683" w:type="dxa"/>
            <w:gridSpan w:val="19"/>
          </w:tcPr>
          <w:p w14:paraId="48BAF718" w14:textId="77777777" w:rsidR="00E4451A" w:rsidRPr="00256CC3" w:rsidRDefault="00E4451A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Gjelder ordning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ein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bestemt periode?</w:t>
            </w:r>
          </w:p>
        </w:tc>
        <w:tc>
          <w:tcPr>
            <w:tcW w:w="942" w:type="dxa"/>
            <w:gridSpan w:val="6"/>
            <w:shd w:val="clear" w:color="auto" w:fill="D9D9D9" w:themeFill="background1" w:themeFillShade="D9"/>
            <w:vAlign w:val="center"/>
          </w:tcPr>
          <w:p w14:paraId="47A6356D" w14:textId="77777777" w:rsidR="00E4451A" w:rsidRPr="00256CC3" w:rsidRDefault="00E4451A" w:rsidP="00E4451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NEI</w:t>
            </w:r>
          </w:p>
        </w:tc>
        <w:tc>
          <w:tcPr>
            <w:tcW w:w="381" w:type="dxa"/>
            <w:gridSpan w:val="3"/>
            <w:vAlign w:val="center"/>
          </w:tcPr>
          <w:p w14:paraId="4E5C6B0B" w14:textId="77777777" w:rsidR="00E4451A" w:rsidRPr="00256CC3" w:rsidRDefault="00E4451A" w:rsidP="00E4451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660" w:type="dxa"/>
            <w:gridSpan w:val="8"/>
            <w:vAlign w:val="center"/>
          </w:tcPr>
          <w:p w14:paraId="4A8353AC" w14:textId="77777777" w:rsidR="00E4451A" w:rsidRPr="00256CC3" w:rsidRDefault="00E4451A" w:rsidP="00E4451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JA (SPESIFISÉR)</w:t>
            </w:r>
          </w:p>
        </w:tc>
        <w:tc>
          <w:tcPr>
            <w:tcW w:w="397" w:type="dxa"/>
            <w:gridSpan w:val="2"/>
            <w:vAlign w:val="center"/>
          </w:tcPr>
          <w:p w14:paraId="2B2DBCAF" w14:textId="77777777" w:rsidR="00E4451A" w:rsidRPr="00256CC3" w:rsidRDefault="00E4451A" w:rsidP="00E4451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20311D" w:rsidRPr="00256CC3" w14:paraId="4ADF7B6E" w14:textId="77777777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4A856D" w:themeFill="accent6" w:themeFillShade="BF"/>
            <w:vAlign w:val="center"/>
          </w:tcPr>
          <w:p w14:paraId="33CC9792" w14:textId="77777777" w:rsidR="0020311D" w:rsidRPr="00256CC3" w:rsidRDefault="0020311D" w:rsidP="00182E26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PROSESS</w:t>
            </w:r>
          </w:p>
        </w:tc>
      </w:tr>
      <w:tr w:rsidR="00854095" w:rsidRPr="00256CC3" w14:paraId="01DB596C" w14:textId="77777777" w:rsidTr="008F10F5">
        <w:trPr>
          <w:gridAfter w:val="1"/>
          <w:wAfter w:w="8" w:type="dxa"/>
        </w:trPr>
        <w:tc>
          <w:tcPr>
            <w:tcW w:w="5683" w:type="dxa"/>
            <w:gridSpan w:val="19"/>
          </w:tcPr>
          <w:p w14:paraId="7A8EF80F" w14:textId="77777777" w:rsidR="0020311D" w:rsidRPr="00256CC3" w:rsidRDefault="00872EDA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Dato for vedtak om </w:t>
            </w:r>
            <w:r w:rsidR="0056700C" w:rsidRPr="00256CC3">
              <w:rPr>
                <w:rFonts w:ascii="Arial" w:hAnsi="Arial" w:cs="Arial"/>
                <w:sz w:val="22"/>
                <w:szCs w:val="22"/>
                <w:lang w:val="nn-NO"/>
              </w:rPr>
              <w:t>grunn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ordninga</w:t>
            </w:r>
          </w:p>
        </w:tc>
        <w:tc>
          <w:tcPr>
            <w:tcW w:w="3380" w:type="dxa"/>
            <w:gridSpan w:val="19"/>
            <w:vAlign w:val="center"/>
          </w:tcPr>
          <w:p w14:paraId="59CF5421" w14:textId="004D6023" w:rsidR="0020311D" w:rsidRPr="00256CC3" w:rsidRDefault="00483611" w:rsidP="008F10F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proofErr w:type="spellStart"/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xx.xx.xx</w:t>
            </w:r>
            <w:proofErr w:type="spellEnd"/>
          </w:p>
        </w:tc>
      </w:tr>
      <w:tr w:rsidR="00370979" w:rsidRPr="00256CC3" w14:paraId="7322560A" w14:textId="77777777" w:rsidTr="006D0F49">
        <w:trPr>
          <w:gridAfter w:val="1"/>
          <w:wAfter w:w="8" w:type="dxa"/>
        </w:trPr>
        <w:tc>
          <w:tcPr>
            <w:tcW w:w="5683" w:type="dxa"/>
            <w:gridSpan w:val="19"/>
          </w:tcPr>
          <w:p w14:paraId="57023922" w14:textId="77777777" w:rsidR="00872EDA" w:rsidRPr="00256CC3" w:rsidRDefault="00872EDA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Har forslaget 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blitt lagt fram for prestane, kyrkjemusikarane, kateketane og diakonane i kyrkjelyden?</w:t>
            </w:r>
          </w:p>
        </w:tc>
        <w:tc>
          <w:tcPr>
            <w:tcW w:w="942" w:type="dxa"/>
            <w:gridSpan w:val="6"/>
            <w:shd w:val="clear" w:color="auto" w:fill="D9D9D9" w:themeFill="background1" w:themeFillShade="D9"/>
            <w:vAlign w:val="center"/>
          </w:tcPr>
          <w:p w14:paraId="0B56B056" w14:textId="77777777" w:rsidR="00872EDA" w:rsidRPr="00256CC3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JA</w:t>
            </w:r>
          </w:p>
        </w:tc>
        <w:tc>
          <w:tcPr>
            <w:tcW w:w="381" w:type="dxa"/>
            <w:gridSpan w:val="3"/>
            <w:vAlign w:val="center"/>
          </w:tcPr>
          <w:p w14:paraId="17B79BB3" w14:textId="77777777" w:rsidR="00872EDA" w:rsidRPr="00256CC3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330" w:type="dxa"/>
            <w:gridSpan w:val="7"/>
            <w:vAlign w:val="center"/>
          </w:tcPr>
          <w:p w14:paraId="79DCEE4D" w14:textId="77777777" w:rsidR="00872EDA" w:rsidRPr="00256CC3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NEI</w:t>
            </w:r>
          </w:p>
        </w:tc>
        <w:tc>
          <w:tcPr>
            <w:tcW w:w="727" w:type="dxa"/>
            <w:gridSpan w:val="3"/>
            <w:vAlign w:val="center"/>
          </w:tcPr>
          <w:p w14:paraId="2BAEFCBB" w14:textId="77777777" w:rsidR="00872EDA" w:rsidRPr="00256CC3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854095" w:rsidRPr="00256CC3" w14:paraId="59CB2BAA" w14:textId="77777777" w:rsidTr="003D66A9">
        <w:trPr>
          <w:gridAfter w:val="1"/>
          <w:wAfter w:w="8" w:type="dxa"/>
        </w:trPr>
        <w:tc>
          <w:tcPr>
            <w:tcW w:w="5683" w:type="dxa"/>
            <w:gridSpan w:val="19"/>
          </w:tcPr>
          <w:p w14:paraId="074BC21C" w14:textId="77777777" w:rsidR="0020311D" w:rsidRPr="00256CC3" w:rsidRDefault="00872EDA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Dato for 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sokne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møte </w:t>
            </w:r>
          </w:p>
        </w:tc>
        <w:tc>
          <w:tcPr>
            <w:tcW w:w="3380" w:type="dxa"/>
            <w:gridSpan w:val="19"/>
            <w:vAlign w:val="center"/>
          </w:tcPr>
          <w:p w14:paraId="0062650C" w14:textId="297830E1" w:rsidR="0020311D" w:rsidRPr="00256CC3" w:rsidRDefault="00256CC3" w:rsidP="003D66A9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20</w:t>
            </w:r>
            <w:r w:rsidR="00483611" w:rsidRPr="00256CC3">
              <w:rPr>
                <w:rFonts w:ascii="Arial" w:hAnsi="Arial" w:cs="Arial"/>
                <w:sz w:val="22"/>
                <w:szCs w:val="22"/>
                <w:lang w:val="nn-NO"/>
              </w:rPr>
              <w:t>.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09</w:t>
            </w:r>
            <w:r w:rsidR="00483611" w:rsidRPr="00256CC3">
              <w:rPr>
                <w:rFonts w:ascii="Arial" w:hAnsi="Arial" w:cs="Arial"/>
                <w:sz w:val="22"/>
                <w:szCs w:val="22"/>
                <w:lang w:val="nn-NO"/>
              </w:rPr>
              <w:t>.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20</w:t>
            </w:r>
          </w:p>
        </w:tc>
      </w:tr>
      <w:tr w:rsidR="00854095" w:rsidRPr="00256CC3" w14:paraId="3C44A8F5" w14:textId="77777777" w:rsidTr="003D66A9">
        <w:trPr>
          <w:gridAfter w:val="1"/>
          <w:wAfter w:w="8" w:type="dxa"/>
        </w:trPr>
        <w:tc>
          <w:tcPr>
            <w:tcW w:w="5683" w:type="dxa"/>
            <w:gridSpan w:val="19"/>
          </w:tcPr>
          <w:p w14:paraId="6256FC56" w14:textId="77777777" w:rsidR="0020311D" w:rsidRPr="00256CC3" w:rsidRDefault="00872EDA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Eventuelt: 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Talet på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vedlegg med uttaler 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frå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sokne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møtet, sokneprest eller mindretal i 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sokner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ådet. </w:t>
            </w:r>
          </w:p>
        </w:tc>
        <w:tc>
          <w:tcPr>
            <w:tcW w:w="3380" w:type="dxa"/>
            <w:gridSpan w:val="19"/>
            <w:vAlign w:val="center"/>
          </w:tcPr>
          <w:p w14:paraId="3E1B66D4" w14:textId="189EF0A0" w:rsidR="0020311D" w:rsidRPr="00256CC3" w:rsidRDefault="00483611" w:rsidP="0048361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?</w:t>
            </w:r>
          </w:p>
        </w:tc>
      </w:tr>
      <w:tr w:rsidR="00370979" w:rsidRPr="00256CC3" w14:paraId="2C89D19A" w14:textId="77777777" w:rsidTr="006D0F49">
        <w:trPr>
          <w:gridAfter w:val="1"/>
          <w:wAfter w:w="8" w:type="dxa"/>
        </w:trPr>
        <w:tc>
          <w:tcPr>
            <w:tcW w:w="5683" w:type="dxa"/>
            <w:gridSpan w:val="19"/>
          </w:tcPr>
          <w:p w14:paraId="3112A5F5" w14:textId="77777777" w:rsidR="00872EDA" w:rsidRPr="00256CC3" w:rsidRDefault="00872EDA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Ønsker 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kyrkjelyden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dispensasjon 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frå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deler av 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ordninga</w:t>
            </w:r>
            <w:r w:rsidR="0056700C" w:rsidRPr="00256CC3">
              <w:rPr>
                <w:rFonts w:ascii="Arial" w:hAnsi="Arial" w:cs="Arial"/>
                <w:sz w:val="22"/>
                <w:szCs w:val="22"/>
                <w:lang w:val="nn-NO"/>
              </w:rPr>
              <w:t>?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942" w:type="dxa"/>
            <w:gridSpan w:val="6"/>
            <w:vAlign w:val="center"/>
          </w:tcPr>
          <w:p w14:paraId="33757182" w14:textId="77777777" w:rsidR="00872EDA" w:rsidRPr="00256CC3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JA</w:t>
            </w:r>
          </w:p>
        </w:tc>
        <w:tc>
          <w:tcPr>
            <w:tcW w:w="381" w:type="dxa"/>
            <w:gridSpan w:val="3"/>
            <w:vAlign w:val="center"/>
          </w:tcPr>
          <w:p w14:paraId="3B906956" w14:textId="77777777" w:rsidR="00872EDA" w:rsidRPr="00256CC3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330" w:type="dxa"/>
            <w:gridSpan w:val="7"/>
            <w:shd w:val="clear" w:color="auto" w:fill="D9D9D9" w:themeFill="background1" w:themeFillShade="D9"/>
            <w:vAlign w:val="center"/>
          </w:tcPr>
          <w:p w14:paraId="2E25CB4E" w14:textId="77777777" w:rsidR="00872EDA" w:rsidRPr="00256CC3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NEI</w:t>
            </w:r>
          </w:p>
        </w:tc>
        <w:tc>
          <w:tcPr>
            <w:tcW w:w="727" w:type="dxa"/>
            <w:gridSpan w:val="3"/>
            <w:vAlign w:val="center"/>
          </w:tcPr>
          <w:p w14:paraId="7AF5389D" w14:textId="77777777" w:rsidR="00872EDA" w:rsidRPr="00256CC3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872EDA" w:rsidRPr="00256CC3" w14:paraId="715B7489" w14:textId="77777777" w:rsidTr="008F10F5">
        <w:trPr>
          <w:gridAfter w:val="1"/>
          <w:wAfter w:w="8" w:type="dxa"/>
        </w:trPr>
        <w:tc>
          <w:tcPr>
            <w:tcW w:w="9063" w:type="dxa"/>
            <w:gridSpan w:val="38"/>
          </w:tcPr>
          <w:p w14:paraId="3E3AD072" w14:textId="77777777" w:rsidR="00872EDA" w:rsidRPr="00256CC3" w:rsidRDefault="0056700C" w:rsidP="00E4451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U</w:t>
            </w:r>
            <w:r w:rsidR="00872EDA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ttaler eller søknad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872EDA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 om dispensasjon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skal leggast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ved skjemaet.</w:t>
            </w:r>
          </w:p>
        </w:tc>
      </w:tr>
      <w:tr w:rsidR="00E4451A" w:rsidRPr="00256CC3" w14:paraId="00C84DA0" w14:textId="77777777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4A856D" w:themeFill="accent6" w:themeFillShade="BF"/>
          </w:tcPr>
          <w:p w14:paraId="5C92A4C7" w14:textId="77777777" w:rsidR="00E4451A" w:rsidRPr="00256CC3" w:rsidRDefault="00A836BE" w:rsidP="00E4451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SOKNE</w:t>
            </w:r>
            <w:r w:rsidR="00E4451A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RÅDET</w:t>
            </w: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 SINE AVGJERDER</w:t>
            </w:r>
            <w:r w:rsidR="00E4451A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 OM </w:t>
            </w: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KORLEIS </w:t>
            </w:r>
            <w:r w:rsidR="00E4451A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GUDSTENESTELIVET SKAL </w:t>
            </w: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INTEGRERA </w:t>
            </w:r>
            <w:r w:rsidR="00E4451A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TR</w:t>
            </w: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U</w:t>
            </w:r>
            <w:r w:rsidR="00E4451A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SOPPLÆRING, DIAKONI, </w:t>
            </w: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KYRKJE</w:t>
            </w:r>
            <w:r w:rsidR="00E4451A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MUSIKK, MISJON ELLER ANDRE TEMA. </w:t>
            </w:r>
          </w:p>
        </w:tc>
      </w:tr>
      <w:tr w:rsidR="00E4451A" w:rsidRPr="00256CC3" w14:paraId="574875E3" w14:textId="77777777" w:rsidTr="003D66A9">
        <w:trPr>
          <w:gridAfter w:val="1"/>
          <w:wAfter w:w="8" w:type="dxa"/>
          <w:trHeight w:val="2146"/>
        </w:trPr>
        <w:tc>
          <w:tcPr>
            <w:tcW w:w="9063" w:type="dxa"/>
            <w:gridSpan w:val="38"/>
            <w:shd w:val="clear" w:color="auto" w:fill="FFFFFF" w:themeFill="background1"/>
          </w:tcPr>
          <w:p w14:paraId="1B71A726" w14:textId="77777777" w:rsidR="00E4451A" w:rsidRPr="00256CC3" w:rsidRDefault="00EA75A4" w:rsidP="003D66A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- Diakonigudsteneste éin go</w:t>
            </w:r>
            <w:r w:rsidR="00FB415D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ng</w:t>
            </w: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i året</w:t>
            </w:r>
          </w:p>
          <w:p w14:paraId="118E0F30" w14:textId="77777777" w:rsidR="00FB415D" w:rsidRPr="00256CC3" w:rsidRDefault="00FB415D" w:rsidP="003D66A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- Fleire av </w:t>
            </w:r>
            <w:proofErr w:type="spellStart"/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trusopplæringstiltaka</w:t>
            </w:r>
            <w:proofErr w:type="spellEnd"/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blir avslutta med ei familiegudsteneste</w:t>
            </w:r>
          </w:p>
          <w:p w14:paraId="1F5692BF" w14:textId="15E545F9" w:rsidR="00FB415D" w:rsidRPr="00256CC3" w:rsidRDefault="00FB415D" w:rsidP="003D66A9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- Openberringssøndagen er til vanleg ei gudsteneste med fokus på misjon (NMS blir invitert)</w:t>
            </w:r>
          </w:p>
        </w:tc>
      </w:tr>
      <w:tr w:rsidR="00E4451A" w:rsidRPr="00256CC3" w14:paraId="45AF02FC" w14:textId="77777777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4A856D" w:themeFill="accent6" w:themeFillShade="BF"/>
            <w:vAlign w:val="center"/>
          </w:tcPr>
          <w:p w14:paraId="11DF7C44" w14:textId="77777777" w:rsidR="00E4451A" w:rsidRPr="00256CC3" w:rsidRDefault="00E4451A" w:rsidP="00E4451A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lastRenderedPageBreak/>
              <w:t xml:space="preserve">FOR </w:t>
            </w:r>
            <w:r w:rsidR="00A836BE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KYRKJELYDAR</w:t>
            </w: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 MED FLERE </w:t>
            </w:r>
            <w:r w:rsidR="00A836BE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KYRKJE</w:t>
            </w: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R: OVERSIKT OVER HØ</w:t>
            </w:r>
            <w:r w:rsidR="00A836BE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G</w:t>
            </w: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TIDSDAG</w:t>
            </w:r>
            <w:r w:rsidR="00A836BE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R</w:t>
            </w:r>
          </w:p>
        </w:tc>
      </w:tr>
      <w:tr w:rsidR="00E4451A" w:rsidRPr="00256CC3" w14:paraId="6ADCE98C" w14:textId="77777777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661265EC" w14:textId="77777777" w:rsidR="00E4451A" w:rsidRPr="00256CC3" w:rsidRDefault="00E4451A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Fram til 20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20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har dette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blitt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fasts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tt i gudstenestefor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ordninga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frå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biskopen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. 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Denne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avgjer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fortsett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kor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mange hø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tidsguds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tenester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det minst skal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vera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i soknet og prostiet. Det er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ikkje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pålagt å feir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gudsteneste på hø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tidsdag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 der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kyrkjelyden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ikkje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har forordn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guds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eneste. I sokn med fle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re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kyrkje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 har 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soknerådet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mynde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til å 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avgjera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va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kyrkje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de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forordn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høgtid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gudsteneste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ne skal feir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i. 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Soknerådet kan også seia at 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dette varierer, både med og 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utan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ein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fast rytme. </w:t>
            </w:r>
          </w:p>
        </w:tc>
      </w:tr>
      <w:tr w:rsidR="00255B3A" w:rsidRPr="00256CC3" w14:paraId="423C90FA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2F2F2" w:themeFill="background1" w:themeFillShade="F2"/>
            <w:vAlign w:val="center"/>
          </w:tcPr>
          <w:p w14:paraId="37F87F65" w14:textId="77777777" w:rsidR="00701D80" w:rsidRPr="00256CC3" w:rsidRDefault="00674D76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HØGTID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SDAG</w:t>
            </w:r>
          </w:p>
        </w:tc>
        <w:tc>
          <w:tcPr>
            <w:tcW w:w="4200" w:type="dxa"/>
            <w:gridSpan w:val="24"/>
            <w:shd w:val="clear" w:color="auto" w:fill="F2F2F2" w:themeFill="background1" w:themeFillShade="F2"/>
            <w:vAlign w:val="center"/>
          </w:tcPr>
          <w:p w14:paraId="533C0FF2" w14:textId="77777777" w:rsidR="00701D80" w:rsidRPr="00256CC3" w:rsidRDefault="00A836BE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KYRKJE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/ 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GUDSTENESTE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STED</w:t>
            </w:r>
          </w:p>
        </w:tc>
      </w:tr>
      <w:tr w:rsidR="00255B3A" w:rsidRPr="00256CC3" w14:paraId="576AC7FA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2892AD66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Julaft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an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1E12EF15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256CC3" w14:paraId="4ADD3B8E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3686A95F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1. juledag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671C7C66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256CC3" w14:paraId="29420058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2442A302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2. juledag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2B745733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256CC3" w14:paraId="4B3286B6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6413E803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Palmes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u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ndag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6AB8B632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256CC3" w14:paraId="68A72ED6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6C66D931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Skjærtorsdag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40A72E47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256CC3" w14:paraId="5539C0DC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70BCA7CC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Langfredag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107E3812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256CC3" w14:paraId="6760F962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23A8AC36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1. påskedag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18E369DD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256CC3" w14:paraId="16025C82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0E4C03FD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2. påskedag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1541BD28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256CC3" w14:paraId="77EED6C4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73A3AACF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Kristi himmelfartsdag</w:t>
            </w:r>
            <w:r w:rsidR="00674D7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/ Helgetorsdag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68DCC141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256CC3" w14:paraId="3CF4DEBC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20B21C95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17. mai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6BFF51E0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256CC3" w14:paraId="14B18219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19119C8E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1. pinsedag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53AFA749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256CC3" w14:paraId="1CD5A8F2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78D8C61B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2. pinsedag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2F34EF86" w14:textId="77777777" w:rsidR="00701D80" w:rsidRPr="00256CC3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701D80" w:rsidRPr="00256CC3" w14:paraId="7A8C0329" w14:textId="77777777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4A856D" w:themeFill="accent6" w:themeFillShade="BF"/>
            <w:vAlign w:val="center"/>
          </w:tcPr>
          <w:p w14:paraId="4BBF0768" w14:textId="77777777" w:rsidR="00701D80" w:rsidRPr="00256CC3" w:rsidRDefault="00674D76" w:rsidP="00701D8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RAMMER FOR</w:t>
            </w:r>
            <w:r w:rsidR="00701D80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 DÅP</w:t>
            </w:r>
          </w:p>
        </w:tc>
      </w:tr>
      <w:tr w:rsidR="00701D80" w:rsidRPr="00256CC3" w14:paraId="18BFDE41" w14:textId="77777777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686228B0" w14:textId="77777777" w:rsidR="00701D80" w:rsidRPr="00256CC3" w:rsidRDefault="00674D76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Soknerådet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kan gj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vedtak om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or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ofte det skal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vera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dåp i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hovud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guds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tenester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,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or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mange dåpsbarn det maksimalt kan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vera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i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ei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gudsteneste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og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or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i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gudstenesta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dåpen skal plasser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ast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.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br/>
              <w:t xml:space="preserve">Biskopen tilrår at det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finst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eit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godt tilb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o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d om dåp i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kyrkjelyden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, slik at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ikkje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mangl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nde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tilbod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gj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 at dåpstal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går ned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. </w:t>
            </w:r>
          </w:p>
        </w:tc>
      </w:tr>
      <w:tr w:rsidR="00255B3A" w:rsidRPr="00256CC3" w14:paraId="119B898B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13BE0FD3" w14:textId="77777777" w:rsidR="002616C4" w:rsidRPr="00256CC3" w:rsidRDefault="00674D76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Rytme for / tal på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guds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tenester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med dåp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7D71CB92" w14:textId="026A3801" w:rsidR="00701D80" w:rsidRPr="00256CC3" w:rsidRDefault="00CB69F5" w:rsidP="00701D80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nn-NO"/>
              </w:rPr>
              <w:t xml:space="preserve">Ca. </w:t>
            </w:r>
            <w:r w:rsidR="00483611" w:rsidRPr="00256CC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nn-NO"/>
              </w:rPr>
              <w:t>1 gudsteneste per månad</w:t>
            </w:r>
            <w:r w:rsidR="00E26665" w:rsidRPr="00256CC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nn-NO"/>
              </w:rPr>
              <w:t>. I tillegg kjem ein eigen dåpslaurdag i mai og september kvart år.</w:t>
            </w:r>
          </w:p>
        </w:tc>
      </w:tr>
      <w:tr w:rsidR="00255B3A" w:rsidRPr="00256CC3" w14:paraId="572EDF5F" w14:textId="77777777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16F84362" w14:textId="77777777" w:rsidR="00701D80" w:rsidRPr="00256CC3" w:rsidRDefault="00674D76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Rammer for talet på </w:t>
            </w:r>
            <w:r w:rsidR="00701D80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dåpsbarn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4D3DCEAF" w14:textId="0F30B6DE" w:rsidR="00701D80" w:rsidRPr="00256CC3" w:rsidRDefault="00483611" w:rsidP="00701D80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nn-NO"/>
              </w:rPr>
              <w:t>5 born</w:t>
            </w:r>
            <w:r w:rsidR="00CB69F5" w:rsidRPr="00256CC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nn-NO"/>
              </w:rPr>
              <w:t xml:space="preserve"> per gudsteneste</w:t>
            </w:r>
          </w:p>
        </w:tc>
      </w:tr>
      <w:tr w:rsidR="00255B3A" w:rsidRPr="00256CC3" w14:paraId="50DE9F80" w14:textId="77777777" w:rsidTr="008F10F5">
        <w:trPr>
          <w:gridAfter w:val="1"/>
          <w:wAfter w:w="8" w:type="dxa"/>
          <w:trHeight w:val="1005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3C3C2A83" w14:textId="77777777" w:rsidR="002616C4" w:rsidRPr="00256CC3" w:rsidRDefault="002616C4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Plassering av dåpen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6B37A5C0" w14:textId="76EEAF00" w:rsidR="002616C4" w:rsidRPr="00256CC3" w:rsidRDefault="00483611" w:rsidP="00701D80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nn-NO"/>
              </w:rPr>
              <w:t>I fyrste del av gudstenesta, etter Gloria</w:t>
            </w:r>
          </w:p>
        </w:tc>
      </w:tr>
      <w:tr w:rsidR="00182E26" w:rsidRPr="00256CC3" w14:paraId="31BE9E6B" w14:textId="77777777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4A856D" w:themeFill="accent6" w:themeFillShade="BF"/>
            <w:vAlign w:val="center"/>
          </w:tcPr>
          <w:p w14:paraId="0799C8F2" w14:textId="77777777" w:rsidR="00182E26" w:rsidRPr="00256CC3" w:rsidRDefault="00182E26" w:rsidP="00182E26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lastRenderedPageBreak/>
              <w:t>I de</w:t>
            </w:r>
            <w:r w:rsidR="00674D76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i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følg</w:t>
            </w:r>
            <w:r w:rsidR="00674D76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ja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nde punkt</w:t>
            </w:r>
            <w:r w:rsidR="00674D76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</w:t>
            </w:r>
            <w:r w:rsidR="00674D76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i dette avsnittet tilrår ein ikkje at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</w:t>
            </w:r>
            <w:r w:rsidR="00674D76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soknerådet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detaljregulerer eller </w:t>
            </w:r>
            <w:r w:rsidR="00674D76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gjer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vedtak om </w:t>
            </w:r>
            <w:r w:rsidR="00674D76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tilhøve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som best </w:t>
            </w:r>
            <w:r w:rsidR="00674D76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kan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organiser</w:t>
            </w:r>
            <w:r w:rsidR="00674D76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s</w:t>
            </w:r>
            <w:r w:rsidR="00674D76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t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fleksibelt </w:t>
            </w:r>
            <w:r w:rsidR="00674D76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frå gong til gong, men det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kan </w:t>
            </w:r>
            <w:r w:rsidR="00674D76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vera nyttig med 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vedtak om viktige rammer og faste ordn</w:t>
            </w:r>
            <w:r w:rsidR="00A836BE"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ingar</w:t>
            </w:r>
            <w:r w:rsidRPr="00256CC3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. </w:t>
            </w:r>
          </w:p>
        </w:tc>
      </w:tr>
      <w:tr w:rsidR="002616C4" w:rsidRPr="00256CC3" w14:paraId="663525CF" w14:textId="77777777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14:paraId="78D032AE" w14:textId="77777777" w:rsidR="002616C4" w:rsidRPr="00256CC3" w:rsidRDefault="00674D76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RAMMER FOR </w:t>
            </w:r>
            <w:r w:rsidR="002616C4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BRUKEN AV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KYRKJE</w:t>
            </w:r>
            <w:r w:rsidR="002616C4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ROMMET FØR, UNDER ELLER </w:t>
            </w:r>
            <w:r w:rsidR="003A5C1A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br/>
            </w:r>
            <w:r w:rsidR="002616C4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ETTER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GUDSTENESTA</w:t>
            </w:r>
          </w:p>
        </w:tc>
      </w:tr>
      <w:tr w:rsidR="002616C4" w:rsidRPr="00256CC3" w14:paraId="176ABB8B" w14:textId="77777777" w:rsidTr="00A41FEE">
        <w:trPr>
          <w:gridAfter w:val="1"/>
          <w:wAfter w:w="8" w:type="dxa"/>
          <w:trHeight w:val="1227"/>
        </w:trPr>
        <w:tc>
          <w:tcPr>
            <w:tcW w:w="9063" w:type="dxa"/>
            <w:gridSpan w:val="38"/>
            <w:shd w:val="clear" w:color="auto" w:fill="FFFFFF" w:themeFill="background1"/>
          </w:tcPr>
          <w:p w14:paraId="43E57749" w14:textId="7B2B8557" w:rsidR="00C706D4" w:rsidRPr="00256CC3" w:rsidRDefault="00C706D4" w:rsidP="00A41FE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- </w:t>
            </w:r>
            <w:proofErr w:type="spellStart"/>
            <w:r w:rsidR="00420EEE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Lysglobe</w:t>
            </w: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n</w:t>
            </w:r>
            <w:proofErr w:type="spellEnd"/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er tilgjengeleg for bruk</w:t>
            </w:r>
            <w:r w:rsidR="00420EEE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</w:t>
            </w:r>
          </w:p>
          <w:p w14:paraId="5F84E947" w14:textId="70FC5F8B" w:rsidR="00C706D4" w:rsidRPr="00256CC3" w:rsidRDefault="00C706D4" w:rsidP="00A41FE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- Bønekasse kor </w:t>
            </w:r>
            <w:r w:rsidR="00256CC3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ein</w:t>
            </w: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kan skrive forbønsønskjer</w:t>
            </w:r>
          </w:p>
          <w:p w14:paraId="1FF865EB" w14:textId="4FA74813" w:rsidR="002616C4" w:rsidRPr="00256CC3" w:rsidRDefault="00C706D4" w:rsidP="00A41FE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- Vi ønskjer å legge til rette for f</w:t>
            </w:r>
            <w:r w:rsidR="00420EEE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orbøn</w:t>
            </w: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under eller etter gudstenesta, særleg på gudstenester med lovsongsband.</w:t>
            </w:r>
          </w:p>
        </w:tc>
      </w:tr>
      <w:tr w:rsidR="002616C4" w:rsidRPr="00256CC3" w14:paraId="27D81701" w14:textId="77777777" w:rsidTr="008F10F5">
        <w:trPr>
          <w:gridAfter w:val="1"/>
          <w:wAfter w:w="8" w:type="dxa"/>
          <w:trHeight w:val="549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14:paraId="74A98ECC" w14:textId="77777777" w:rsidR="002616C4" w:rsidRPr="00256CC3" w:rsidRDefault="00674D76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ORDNINGAR FOR </w:t>
            </w:r>
            <w:r w:rsidR="002616C4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MEDLITURG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2616C4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 OG ANDRE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SOM TEK DEL</w:t>
            </w:r>
          </w:p>
        </w:tc>
      </w:tr>
      <w:tr w:rsidR="002616C4" w:rsidRPr="00256CC3" w14:paraId="5675B6F1" w14:textId="77777777" w:rsidTr="00674D76">
        <w:trPr>
          <w:gridAfter w:val="1"/>
          <w:wAfter w:w="8" w:type="dxa"/>
          <w:trHeight w:val="2402"/>
        </w:trPr>
        <w:tc>
          <w:tcPr>
            <w:tcW w:w="9063" w:type="dxa"/>
            <w:gridSpan w:val="38"/>
            <w:shd w:val="clear" w:color="auto" w:fill="FFFFFF" w:themeFill="background1"/>
          </w:tcPr>
          <w:p w14:paraId="27F7549C" w14:textId="408CA78E" w:rsidR="002616C4" w:rsidRPr="00256CC3" w:rsidRDefault="00C706D4" w:rsidP="00A41FE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- </w:t>
            </w:r>
            <w:r w:rsidR="00420EEE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bøn og gjennomgang av gudstenesta</w:t>
            </w: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kl.10:30</w:t>
            </w:r>
            <w:r w:rsidR="00420EEE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.</w:t>
            </w:r>
          </w:p>
        </w:tc>
      </w:tr>
      <w:tr w:rsidR="002616C4" w:rsidRPr="00256CC3" w14:paraId="56E311C5" w14:textId="77777777" w:rsidTr="008F10F5">
        <w:trPr>
          <w:gridAfter w:val="1"/>
          <w:wAfter w:w="8" w:type="dxa"/>
          <w:trHeight w:val="549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14:paraId="7CF82652" w14:textId="77777777" w:rsidR="002616C4" w:rsidRPr="00256CC3" w:rsidRDefault="00674D76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AVGJERDER</w:t>
            </w:r>
            <w:r w:rsidR="00182E2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OM BRUK AV LITURGISKE 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KLEDE</w:t>
            </w:r>
            <w:r w:rsidR="00182E2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FOR 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IKKJE</w:t>
            </w:r>
            <w:r w:rsidR="00182E2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-VIGSL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182E2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MEDLITURG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182E2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</w:t>
            </w:r>
          </w:p>
        </w:tc>
      </w:tr>
      <w:tr w:rsidR="002616C4" w:rsidRPr="00256CC3" w14:paraId="52869461" w14:textId="77777777" w:rsidTr="00A41FEE">
        <w:trPr>
          <w:gridAfter w:val="1"/>
          <w:wAfter w:w="8" w:type="dxa"/>
          <w:trHeight w:val="633"/>
        </w:trPr>
        <w:tc>
          <w:tcPr>
            <w:tcW w:w="9063" w:type="dxa"/>
            <w:gridSpan w:val="38"/>
            <w:shd w:val="clear" w:color="auto" w:fill="FFFFFF" w:themeFill="background1"/>
          </w:tcPr>
          <w:p w14:paraId="602DA7AD" w14:textId="06EF90F4" w:rsidR="002616C4" w:rsidRPr="00256CC3" w:rsidRDefault="00420EEE" w:rsidP="00A41FE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Vi bruker som hovudregel ikkje liturgiske klede for ikkje-vigsla </w:t>
            </w:r>
            <w:proofErr w:type="spellStart"/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medliturgar</w:t>
            </w:r>
            <w:proofErr w:type="spellEnd"/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.</w:t>
            </w:r>
          </w:p>
        </w:tc>
      </w:tr>
      <w:tr w:rsidR="002616C4" w:rsidRPr="00256CC3" w14:paraId="16FC4371" w14:textId="77777777" w:rsidTr="008F10F5">
        <w:trPr>
          <w:gridAfter w:val="1"/>
          <w:wAfter w:w="8" w:type="dxa"/>
          <w:trHeight w:val="549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14:paraId="0FF722BC" w14:textId="77777777" w:rsidR="002616C4" w:rsidRPr="00256CC3" w:rsidRDefault="00674D76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RAMMER FOR</w:t>
            </w:r>
            <w:r w:rsidR="00182E2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PROSESJON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182E26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R, PROSESJONSKORS OG PROSESJONSLYS</w:t>
            </w:r>
          </w:p>
        </w:tc>
      </w:tr>
      <w:tr w:rsidR="002616C4" w:rsidRPr="00256CC3" w14:paraId="22BA733C" w14:textId="77777777" w:rsidTr="00A41FEE">
        <w:trPr>
          <w:gridAfter w:val="1"/>
          <w:wAfter w:w="8" w:type="dxa"/>
          <w:trHeight w:val="1263"/>
        </w:trPr>
        <w:tc>
          <w:tcPr>
            <w:tcW w:w="9063" w:type="dxa"/>
            <w:gridSpan w:val="38"/>
            <w:shd w:val="clear" w:color="auto" w:fill="FFFFFF" w:themeFill="background1"/>
          </w:tcPr>
          <w:p w14:paraId="66B401EB" w14:textId="77777777" w:rsidR="002616C4" w:rsidRPr="00256CC3" w:rsidRDefault="002616C4" w:rsidP="00A41FEE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2616C4" w:rsidRPr="00256CC3" w14:paraId="624AA9F2" w14:textId="77777777" w:rsidTr="008F10F5">
        <w:trPr>
          <w:gridAfter w:val="1"/>
          <w:wAfter w:w="8" w:type="dxa"/>
          <w:trHeight w:val="549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14:paraId="65E3769F" w14:textId="77777777" w:rsidR="002616C4" w:rsidRPr="00256CC3" w:rsidRDefault="00182E26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RETNINGSLINJER FOR FOTOGRAFERING, OPPTAK OG FILMING (EVT. VEDLAGT)</w:t>
            </w:r>
          </w:p>
        </w:tc>
      </w:tr>
      <w:tr w:rsidR="002616C4" w:rsidRPr="00256CC3" w14:paraId="2AB86082" w14:textId="77777777" w:rsidTr="00A41FEE">
        <w:trPr>
          <w:gridAfter w:val="1"/>
          <w:wAfter w:w="8" w:type="dxa"/>
          <w:trHeight w:val="1552"/>
        </w:trPr>
        <w:tc>
          <w:tcPr>
            <w:tcW w:w="9063" w:type="dxa"/>
            <w:gridSpan w:val="38"/>
            <w:shd w:val="clear" w:color="auto" w:fill="FFFFFF" w:themeFill="background1"/>
          </w:tcPr>
          <w:p w14:paraId="6566903D" w14:textId="0569F765" w:rsidR="002616C4" w:rsidRPr="00256CC3" w:rsidRDefault="00C706D4" w:rsidP="00A41FE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- Informasjon til </w:t>
            </w:r>
            <w:proofErr w:type="spellStart"/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dåpsfamilier</w:t>
            </w:r>
            <w:proofErr w:type="spellEnd"/>
          </w:p>
        </w:tc>
      </w:tr>
      <w:tr w:rsidR="00182E26" w:rsidRPr="00256CC3" w14:paraId="0A0FF5DF" w14:textId="77777777" w:rsidTr="008F10F5">
        <w:trPr>
          <w:gridAfter w:val="1"/>
          <w:wAfter w:w="8" w:type="dxa"/>
          <w:trHeight w:val="549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14:paraId="7E5B27BA" w14:textId="77777777" w:rsidR="00182E26" w:rsidRPr="00256CC3" w:rsidRDefault="00182E26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ANDRE FASTE ORDN</w:t>
            </w:r>
            <w:r w:rsidR="00A836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INGAR</w:t>
            </w: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OG RUTINER</w:t>
            </w:r>
          </w:p>
        </w:tc>
      </w:tr>
      <w:tr w:rsidR="00182E26" w:rsidRPr="00256CC3" w14:paraId="4D5DC8D7" w14:textId="77777777" w:rsidTr="00A41FEE">
        <w:trPr>
          <w:gridAfter w:val="1"/>
          <w:wAfter w:w="8" w:type="dxa"/>
          <w:trHeight w:val="1430"/>
        </w:trPr>
        <w:tc>
          <w:tcPr>
            <w:tcW w:w="9063" w:type="dxa"/>
            <w:gridSpan w:val="38"/>
            <w:shd w:val="clear" w:color="auto" w:fill="FFFFFF" w:themeFill="background1"/>
          </w:tcPr>
          <w:p w14:paraId="215823B0" w14:textId="77777777" w:rsidR="00182E26" w:rsidRPr="00256CC3" w:rsidRDefault="00182E26" w:rsidP="00A41FEE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CA3EBE" w:rsidRPr="00256CC3" w14:paraId="5E380C65" w14:textId="77777777" w:rsidTr="008F10F5">
        <w:trPr>
          <w:gridAfter w:val="1"/>
          <w:wAfter w:w="8" w:type="dxa"/>
          <w:trHeight w:val="708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14:paraId="21EEB8E6" w14:textId="77777777" w:rsidR="00CA3EBE" w:rsidRPr="00256CC3" w:rsidRDefault="00A836BE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lastRenderedPageBreak/>
              <w:t>HOVUD</w:t>
            </w:r>
            <w:r w:rsidR="00CA3E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VAL</w:t>
            </w:r>
            <w:r w:rsidR="00A26255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, SERIE MED</w:t>
            </w:r>
            <w:r w:rsidR="00CA3EBE" w:rsidRPr="00256CC3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LITURGISK MUSIKK</w:t>
            </w:r>
          </w:p>
        </w:tc>
      </w:tr>
      <w:tr w:rsidR="00A26255" w:rsidRPr="00256CC3" w14:paraId="6D658A7C" w14:textId="77777777" w:rsidTr="00A41FEE">
        <w:trPr>
          <w:gridAfter w:val="1"/>
          <w:wAfter w:w="8" w:type="dxa"/>
          <w:trHeight w:val="708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27406B6A" w14:textId="099A94F9" w:rsidR="00A26255" w:rsidRPr="00256CC3" w:rsidRDefault="00086DE6" w:rsidP="00A41FE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H</w:t>
            </w:r>
            <w:r w:rsidR="00420EEE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ovudserie 1</w:t>
            </w:r>
            <w:r w:rsidR="006D0F49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.</w:t>
            </w:r>
          </w:p>
        </w:tc>
      </w:tr>
      <w:tr w:rsidR="00182E26" w:rsidRPr="00256CC3" w14:paraId="76D0296D" w14:textId="77777777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4A856D" w:themeFill="accent6" w:themeFillShade="BF"/>
            <w:vAlign w:val="center"/>
          </w:tcPr>
          <w:p w14:paraId="6B7EB41A" w14:textId="77777777" w:rsidR="00182E26" w:rsidRPr="00256CC3" w:rsidRDefault="00C9704C" w:rsidP="00182E2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VEDTAK OM UTFORMING AV </w:t>
            </w:r>
            <w:r w:rsidR="00674D76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GUDSTENESTE</w:t>
            </w:r>
            <w:r w:rsidR="00A836BE" w:rsidRPr="00256CC3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ORDNINGA</w:t>
            </w:r>
          </w:p>
        </w:tc>
      </w:tr>
      <w:tr w:rsidR="00C9704C" w:rsidRPr="00256CC3" w14:paraId="5C54F12B" w14:textId="77777777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14:paraId="2AD22EAA" w14:textId="482EC909" w:rsidR="00C9704C" w:rsidRPr="00256CC3" w:rsidRDefault="00C9704C" w:rsidP="00182E2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I </w:t>
            </w:r>
            <w:r w:rsidR="006D0F4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–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SAMLING</w:t>
            </w:r>
          </w:p>
        </w:tc>
      </w:tr>
      <w:tr w:rsidR="00C9704C" w:rsidRPr="00256CC3" w14:paraId="552B32A5" w14:textId="77777777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41B4EE6A" w14:textId="77777777" w:rsidR="00C9704C" w:rsidRPr="00256CC3" w:rsidRDefault="00C9704C" w:rsidP="00182E2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1.1. </w:t>
            </w:r>
            <w:r w:rsidR="003A5C1A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FØREBUING</w:t>
            </w:r>
          </w:p>
        </w:tc>
      </w:tr>
      <w:tr w:rsidR="00C9704C" w:rsidRPr="00256CC3" w14:paraId="1F6B7151" w14:textId="77777777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7542D17C" w14:textId="77777777" w:rsidR="00C9704C" w:rsidRPr="00256CC3" w:rsidRDefault="00C9704C" w:rsidP="00182E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INFORMASJON OM </w:t>
            </w:r>
            <w:r w:rsidR="00674D76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GUDSTENEST</w:t>
            </w:r>
            <w:r w:rsidR="003A5C1A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</w:t>
            </w:r>
          </w:p>
        </w:tc>
      </w:tr>
      <w:tr w:rsidR="00C9704C" w:rsidRPr="00256CC3" w14:paraId="740075B4" w14:textId="77777777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77E70039" w14:textId="77777777" w:rsidR="00C9704C" w:rsidRPr="00256CC3" w:rsidRDefault="008F10F5" w:rsidP="00C9704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PLASSERING</w:t>
            </w:r>
          </w:p>
        </w:tc>
      </w:tr>
      <w:tr w:rsidR="00854095" w:rsidRPr="00256CC3" w14:paraId="4B6730A3" w14:textId="77777777" w:rsidTr="008F10F5">
        <w:trPr>
          <w:gridAfter w:val="1"/>
          <w:wAfter w:w="8" w:type="dxa"/>
          <w:trHeight w:val="56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0B062EA" w14:textId="77777777" w:rsidR="00C9704C" w:rsidRPr="00256CC3" w:rsidRDefault="00C9704C" w:rsidP="00182E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14:paraId="19CF93D6" w14:textId="77777777" w:rsidR="00C9704C" w:rsidRPr="00256CC3" w:rsidRDefault="00C9704C" w:rsidP="00C9704C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Under ledd 1 – </w:t>
            </w:r>
            <w:r w:rsidR="003A5C1A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Førebuing</w:t>
            </w:r>
          </w:p>
        </w:tc>
      </w:tr>
      <w:tr w:rsidR="00854095" w:rsidRPr="00256CC3" w14:paraId="3E7B54A8" w14:textId="77777777" w:rsidTr="005D5DBE">
        <w:trPr>
          <w:gridAfter w:val="1"/>
          <w:wAfter w:w="8" w:type="dxa"/>
          <w:trHeight w:val="56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0C1CA62" w14:textId="20634856" w:rsidR="00C9704C" w:rsidRPr="00256CC3" w:rsidRDefault="005D5DBE" w:rsidP="00182E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8359" w:type="dxa"/>
            <w:gridSpan w:val="37"/>
            <w:shd w:val="clear" w:color="auto" w:fill="auto"/>
            <w:vAlign w:val="center"/>
          </w:tcPr>
          <w:p w14:paraId="357E0465" w14:textId="3842C37A" w:rsidR="00C9704C" w:rsidRPr="00256CC3" w:rsidRDefault="00C9704C" w:rsidP="00C9704C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Etter ledd 3 </w:t>
            </w:r>
            <w:r w:rsidR="006D0F4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–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3A5C1A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Helsing</w:t>
            </w:r>
          </w:p>
        </w:tc>
      </w:tr>
      <w:tr w:rsidR="00C9704C" w:rsidRPr="00256CC3" w14:paraId="65FA7054" w14:textId="77777777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1C6B9331" w14:textId="77777777" w:rsidR="00C9704C" w:rsidRPr="00256CC3" w:rsidRDefault="00BD6043" w:rsidP="00C9704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KVEN</w:t>
            </w:r>
            <w:r w:rsidR="008F10F5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INFORMERER?</w:t>
            </w:r>
          </w:p>
        </w:tc>
      </w:tr>
      <w:tr w:rsidR="00854095" w:rsidRPr="00256CC3" w14:paraId="2C1DC9B7" w14:textId="77777777" w:rsidTr="008F10F5">
        <w:trPr>
          <w:gridAfter w:val="1"/>
          <w:wAfter w:w="8" w:type="dxa"/>
          <w:trHeight w:val="56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3B422D4" w14:textId="77777777" w:rsidR="00C9704C" w:rsidRPr="00256CC3" w:rsidRDefault="00C9704C" w:rsidP="00C9704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14:paraId="40A8F077" w14:textId="77777777" w:rsidR="00C9704C" w:rsidRPr="00256CC3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proofErr w:type="spellStart"/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Medliturg</w:t>
            </w:r>
            <w:proofErr w:type="spellEnd"/>
          </w:p>
        </w:tc>
      </w:tr>
      <w:tr w:rsidR="00854095" w:rsidRPr="00256CC3" w14:paraId="10E95D2B" w14:textId="77777777" w:rsidTr="005D5DBE">
        <w:trPr>
          <w:gridAfter w:val="1"/>
          <w:wAfter w:w="8" w:type="dxa"/>
          <w:trHeight w:val="56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DD04C12" w14:textId="1BDAD280" w:rsidR="00CF1C07" w:rsidRPr="00256CC3" w:rsidRDefault="005D5DBE" w:rsidP="00C9704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8359" w:type="dxa"/>
            <w:gridSpan w:val="37"/>
            <w:shd w:val="clear" w:color="auto" w:fill="auto"/>
            <w:vAlign w:val="center"/>
          </w:tcPr>
          <w:p w14:paraId="0B03192C" w14:textId="77777777" w:rsidR="00CF1C07" w:rsidRPr="00256CC3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Prest/Liturg</w:t>
            </w:r>
          </w:p>
        </w:tc>
      </w:tr>
      <w:tr w:rsidR="00CF1C07" w:rsidRPr="00256CC3" w14:paraId="3B383455" w14:textId="77777777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63A7E63A" w14:textId="77777777" w:rsidR="00CF1C07" w:rsidRPr="00256CC3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INNGANGSPROSESJON</w:t>
            </w:r>
          </w:p>
        </w:tc>
      </w:tr>
      <w:tr w:rsidR="00854095" w:rsidRPr="00256CC3" w14:paraId="7CE16A6F" w14:textId="77777777" w:rsidTr="005D5DBE">
        <w:trPr>
          <w:gridAfter w:val="1"/>
          <w:wAfter w:w="8" w:type="dxa"/>
          <w:trHeight w:val="57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63C84FB" w14:textId="729B1137" w:rsidR="00CF1C07" w:rsidRPr="00256CC3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auto"/>
            <w:vAlign w:val="center"/>
          </w:tcPr>
          <w:p w14:paraId="0AC684CD" w14:textId="77777777" w:rsidR="00CF1C07" w:rsidRPr="00256CC3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Prosesjon ved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opninga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av alle guds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</w:p>
        </w:tc>
      </w:tr>
      <w:tr w:rsidR="00854095" w:rsidRPr="00256CC3" w14:paraId="20948F8D" w14:textId="77777777" w:rsidTr="00997747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14:paraId="6EBD2CD7" w14:textId="41F0626B" w:rsidR="00CF1C07" w:rsidRPr="00256CC3" w:rsidRDefault="005C14E2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8359" w:type="dxa"/>
            <w:gridSpan w:val="37"/>
            <w:shd w:val="clear" w:color="auto" w:fill="auto"/>
            <w:vAlign w:val="center"/>
          </w:tcPr>
          <w:p w14:paraId="6A6E3282" w14:textId="77777777" w:rsidR="00CF1C07" w:rsidRPr="00256CC3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Prosesjon i guds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med dåp </w:t>
            </w:r>
          </w:p>
        </w:tc>
      </w:tr>
      <w:tr w:rsidR="00854095" w:rsidRPr="00256CC3" w14:paraId="58F0EB9D" w14:textId="77777777" w:rsidTr="00997747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14:paraId="7E53E464" w14:textId="3DFC6B07" w:rsidR="00CF1C07" w:rsidRPr="00256CC3" w:rsidRDefault="005C14E2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8359" w:type="dxa"/>
            <w:gridSpan w:val="37"/>
            <w:shd w:val="clear" w:color="auto" w:fill="auto"/>
            <w:vAlign w:val="center"/>
          </w:tcPr>
          <w:p w14:paraId="736DDE2A" w14:textId="77777777" w:rsidR="00CF1C07" w:rsidRPr="00256CC3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Prosesjon i særskilte guds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eller på særskilte dag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</w:t>
            </w:r>
          </w:p>
        </w:tc>
      </w:tr>
      <w:tr w:rsidR="00854095" w:rsidRPr="00256CC3" w14:paraId="48CE1CFB" w14:textId="77777777" w:rsidTr="008F10F5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14:paraId="2D8BD7B4" w14:textId="77777777" w:rsidR="00CF1C07" w:rsidRPr="00256CC3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14:paraId="68DEDCEB" w14:textId="77777777" w:rsidR="00CF1C07" w:rsidRPr="00256CC3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Sjeld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 eller aldri inngangsprosesjon</w:t>
            </w:r>
          </w:p>
        </w:tc>
      </w:tr>
      <w:tr w:rsidR="00CF1C07" w:rsidRPr="00256CC3" w14:paraId="316A9BEA" w14:textId="77777777" w:rsidTr="008F10F5">
        <w:trPr>
          <w:gridAfter w:val="1"/>
          <w:wAfter w:w="8" w:type="dxa"/>
          <w:trHeight w:val="573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263A9B75" w14:textId="77777777" w:rsidR="00CF1C07" w:rsidRPr="00256CC3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SAMLINGSBØNER</w:t>
            </w:r>
          </w:p>
        </w:tc>
      </w:tr>
      <w:tr w:rsidR="00854095" w:rsidRPr="00256CC3" w14:paraId="4415D854" w14:textId="77777777" w:rsidTr="005D5DBE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EC33A0" w14:textId="6BF490C8" w:rsidR="00CF1C07" w:rsidRPr="00256CC3" w:rsidRDefault="005D5DBE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8359" w:type="dxa"/>
            <w:gridSpan w:val="37"/>
            <w:shd w:val="clear" w:color="auto" w:fill="auto"/>
            <w:vAlign w:val="center"/>
          </w:tcPr>
          <w:p w14:paraId="3D85763D" w14:textId="77777777" w:rsidR="00CF1C07" w:rsidRPr="00256CC3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Liturgen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vel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samlings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alle guds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</w:p>
        </w:tc>
      </w:tr>
      <w:tr w:rsidR="00F15333" w:rsidRPr="00256CC3" w14:paraId="3CE7B1B1" w14:textId="77777777" w:rsidTr="008F10F5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14:paraId="1518E403" w14:textId="77777777" w:rsidR="00CF1C07" w:rsidRPr="00256CC3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6677" w:type="dxa"/>
            <w:gridSpan w:val="29"/>
            <w:shd w:val="clear" w:color="auto" w:fill="FFFFFF" w:themeFill="background1"/>
            <w:vAlign w:val="center"/>
          </w:tcPr>
          <w:p w14:paraId="76F0043A" w14:textId="77777777" w:rsidR="00CF1C07" w:rsidRPr="00256CC3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Liturgen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vel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blant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desse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samlings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ene</w:t>
            </w:r>
          </w:p>
        </w:tc>
        <w:tc>
          <w:tcPr>
            <w:tcW w:w="1682" w:type="dxa"/>
            <w:gridSpan w:val="8"/>
            <w:shd w:val="clear" w:color="auto" w:fill="FFFFFF" w:themeFill="background1"/>
            <w:vAlign w:val="center"/>
          </w:tcPr>
          <w:p w14:paraId="70DF2DA9" w14:textId="77777777" w:rsidR="00CF1C07" w:rsidRPr="00256CC3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F15333" w:rsidRPr="00256CC3" w14:paraId="0D8F4BE8" w14:textId="77777777" w:rsidTr="008F10F5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14:paraId="1F98B289" w14:textId="77777777" w:rsidR="00CF1C07" w:rsidRPr="00256CC3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6677" w:type="dxa"/>
            <w:gridSpan w:val="29"/>
            <w:shd w:val="clear" w:color="auto" w:fill="FFFFFF" w:themeFill="background1"/>
            <w:vAlign w:val="center"/>
          </w:tcPr>
          <w:p w14:paraId="40060670" w14:textId="77777777" w:rsidR="00CF1C07" w:rsidRPr="00256CC3" w:rsidRDefault="007A0C66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Samlings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er på guds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med barn</w:t>
            </w:r>
          </w:p>
        </w:tc>
        <w:tc>
          <w:tcPr>
            <w:tcW w:w="1682" w:type="dxa"/>
            <w:gridSpan w:val="8"/>
            <w:shd w:val="clear" w:color="auto" w:fill="FFFFFF" w:themeFill="background1"/>
            <w:vAlign w:val="center"/>
          </w:tcPr>
          <w:p w14:paraId="4231DA44" w14:textId="77777777" w:rsidR="00CF1C07" w:rsidRPr="00256CC3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7A0C66" w:rsidRPr="00256CC3" w14:paraId="6C158098" w14:textId="77777777" w:rsidTr="008F10F5">
        <w:trPr>
          <w:gridAfter w:val="1"/>
          <w:wAfter w:w="8" w:type="dxa"/>
          <w:trHeight w:val="573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4D5FB7A8" w14:textId="77777777" w:rsidR="007A0C66" w:rsidRPr="00256CC3" w:rsidRDefault="007A0C66" w:rsidP="008F10F5">
            <w:pPr>
              <w:spacing w:before="120" w:after="120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Lokalt utform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samlings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er som tidl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e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g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re </w:t>
            </w:r>
            <w:r w:rsidR="00A836BE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ikkje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er godkjent </w:t>
            </w:r>
            <w:r w:rsidR="008F10F5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br/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skal </w:t>
            </w:r>
            <w:proofErr w:type="spellStart"/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legg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as</w:t>
            </w:r>
            <w:proofErr w:type="spellEnd"/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ved for godkjenning av biskopen. (§ 62)</w:t>
            </w:r>
          </w:p>
        </w:tc>
      </w:tr>
      <w:tr w:rsidR="007A0C66" w:rsidRPr="00256CC3" w14:paraId="014D1FE7" w14:textId="77777777" w:rsidTr="008F10F5">
        <w:trPr>
          <w:gridAfter w:val="1"/>
          <w:wAfter w:w="8" w:type="dxa"/>
          <w:trHeight w:val="573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0FF33BE3" w14:textId="77777777" w:rsidR="007A0C66" w:rsidRPr="00256CC3" w:rsidRDefault="007A0C66" w:rsidP="007A0C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PLASSERING AV 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SYNDSVEDKJENNING</w:t>
            </w:r>
          </w:p>
        </w:tc>
      </w:tr>
      <w:tr w:rsidR="00854095" w:rsidRPr="00256CC3" w14:paraId="51B8DEBF" w14:textId="77777777" w:rsidTr="005D5DBE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auto"/>
            <w:vAlign w:val="center"/>
          </w:tcPr>
          <w:p w14:paraId="06CD8962" w14:textId="4F47567A" w:rsidR="007A0C66" w:rsidRPr="00256CC3" w:rsidRDefault="005D5DBE" w:rsidP="007A0C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lastRenderedPageBreak/>
              <w:t>X</w:t>
            </w:r>
          </w:p>
        </w:tc>
        <w:tc>
          <w:tcPr>
            <w:tcW w:w="8359" w:type="dxa"/>
            <w:gridSpan w:val="37"/>
            <w:shd w:val="clear" w:color="auto" w:fill="auto"/>
            <w:vAlign w:val="center"/>
          </w:tcPr>
          <w:p w14:paraId="161C2B61" w14:textId="77777777" w:rsidR="007A0C66" w:rsidRPr="00256CC3" w:rsidRDefault="007A0C66" w:rsidP="007A0C66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Som ledd 5: I / etter samlings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</w:p>
        </w:tc>
      </w:tr>
      <w:tr w:rsidR="00854095" w:rsidRPr="00256CC3" w14:paraId="4BD99E52" w14:textId="77777777" w:rsidTr="008F10F5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14:paraId="3C4637EA" w14:textId="77777777" w:rsidR="007A0C66" w:rsidRPr="00256CC3" w:rsidRDefault="007A0C66" w:rsidP="007A0C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14:paraId="6CDBEB2A" w14:textId="77777777" w:rsidR="007A0C66" w:rsidRPr="00256CC3" w:rsidRDefault="007A0C66" w:rsidP="007A0C66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Som ledd 17: Før / under for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</w:p>
        </w:tc>
      </w:tr>
      <w:tr w:rsidR="007A0C66" w:rsidRPr="00256CC3" w14:paraId="4A125F1B" w14:textId="77777777" w:rsidTr="008F10F5">
        <w:trPr>
          <w:gridAfter w:val="1"/>
          <w:wAfter w:w="8" w:type="dxa"/>
          <w:trHeight w:val="573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769B9790" w14:textId="77777777" w:rsidR="007A0C66" w:rsidRPr="00256CC3" w:rsidRDefault="007A0C66" w:rsidP="007A0C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VAL AV 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SYNDSVEDKJENNING</w:t>
            </w:r>
          </w:p>
        </w:tc>
      </w:tr>
      <w:tr w:rsidR="00854095" w:rsidRPr="00256CC3" w14:paraId="772BECC5" w14:textId="77777777" w:rsidTr="00A41FEE">
        <w:trPr>
          <w:gridAfter w:val="1"/>
          <w:wAfter w:w="8" w:type="dxa"/>
          <w:trHeight w:val="573"/>
        </w:trPr>
        <w:tc>
          <w:tcPr>
            <w:tcW w:w="6625" w:type="dxa"/>
            <w:gridSpan w:val="25"/>
            <w:shd w:val="clear" w:color="auto" w:fill="FFFFFF" w:themeFill="background1"/>
            <w:vAlign w:val="center"/>
          </w:tcPr>
          <w:p w14:paraId="3DD768F3" w14:textId="77777777" w:rsidR="007A0C66" w:rsidRPr="00256CC3" w:rsidRDefault="00BD6043" w:rsidP="007A0C66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proofErr w:type="spellStart"/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Syndsvedkjenning</w:t>
            </w:r>
            <w:proofErr w:type="spellEnd"/>
            <w:r w:rsidR="007A0C6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til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vanleg</w:t>
            </w:r>
            <w:r w:rsidR="007A0C6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</w:t>
            </w:r>
            <w:r w:rsidR="00674D7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a:</w:t>
            </w:r>
          </w:p>
        </w:tc>
        <w:tc>
          <w:tcPr>
            <w:tcW w:w="2438" w:type="dxa"/>
            <w:gridSpan w:val="13"/>
            <w:shd w:val="clear" w:color="auto" w:fill="FFFFFF" w:themeFill="background1"/>
            <w:vAlign w:val="center"/>
          </w:tcPr>
          <w:p w14:paraId="0BE1F976" w14:textId="4FD4D747" w:rsidR="007A0C66" w:rsidRPr="00256CC3" w:rsidRDefault="00997747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</w:t>
            </w:r>
          </w:p>
        </w:tc>
      </w:tr>
      <w:tr w:rsidR="00370979" w:rsidRPr="00256CC3" w14:paraId="370ECA63" w14:textId="77777777" w:rsidTr="00A41FEE">
        <w:trPr>
          <w:gridAfter w:val="1"/>
          <w:wAfter w:w="8" w:type="dxa"/>
          <w:trHeight w:val="573"/>
        </w:trPr>
        <w:tc>
          <w:tcPr>
            <w:tcW w:w="6625" w:type="dxa"/>
            <w:gridSpan w:val="25"/>
            <w:shd w:val="clear" w:color="auto" w:fill="FFFFFF" w:themeFill="background1"/>
            <w:vAlign w:val="center"/>
          </w:tcPr>
          <w:p w14:paraId="6B2737A7" w14:textId="77777777" w:rsidR="007A0C66" w:rsidRPr="00256CC3" w:rsidRDefault="00BD6043" w:rsidP="007A0C66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proofErr w:type="spellStart"/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Syndsvedkjenninga</w:t>
            </w:r>
            <w:r w:rsidR="007A0C6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</w:t>
            </w:r>
            <w:proofErr w:type="spellEnd"/>
            <w:r w:rsidR="007A0C6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guds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  <w:r w:rsidR="007A0C6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med barn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:</w:t>
            </w:r>
          </w:p>
        </w:tc>
        <w:tc>
          <w:tcPr>
            <w:tcW w:w="2438" w:type="dxa"/>
            <w:gridSpan w:val="13"/>
            <w:shd w:val="clear" w:color="auto" w:fill="FFFFFF" w:themeFill="background1"/>
            <w:vAlign w:val="center"/>
          </w:tcPr>
          <w:p w14:paraId="5A8EE5B2" w14:textId="592F6CC2" w:rsidR="007A0C66" w:rsidRPr="00256CC3" w:rsidRDefault="00997747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C</w:t>
            </w:r>
          </w:p>
        </w:tc>
      </w:tr>
      <w:tr w:rsidR="007A0C66" w:rsidRPr="00256CC3" w14:paraId="696C1A9B" w14:textId="77777777" w:rsidTr="008F10F5">
        <w:trPr>
          <w:gridAfter w:val="1"/>
          <w:wAfter w:w="8" w:type="dxa"/>
          <w:trHeight w:val="573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4D7700F2" w14:textId="77777777" w:rsidR="007A0C66" w:rsidRPr="00256CC3" w:rsidRDefault="007A0C66" w:rsidP="007A0C66">
            <w:pPr>
              <w:spacing w:before="120" w:after="120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Ved særskilte anledn</w:t>
            </w:r>
            <w:r w:rsidR="00A836BE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ingar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er det 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mogleg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å 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nytta 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andre </w:t>
            </w:r>
            <w:proofErr w:type="spellStart"/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syndsvedkjenningar</w:t>
            </w:r>
            <w:proofErr w:type="spellEnd"/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. </w:t>
            </w:r>
          </w:p>
        </w:tc>
      </w:tr>
      <w:tr w:rsidR="00370979" w:rsidRPr="00256CC3" w14:paraId="62B889CF" w14:textId="77777777" w:rsidTr="00997747">
        <w:trPr>
          <w:gridAfter w:val="1"/>
          <w:wAfter w:w="8" w:type="dxa"/>
          <w:trHeight w:val="573"/>
        </w:trPr>
        <w:tc>
          <w:tcPr>
            <w:tcW w:w="5713" w:type="dxa"/>
            <w:gridSpan w:val="20"/>
            <w:shd w:val="clear" w:color="auto" w:fill="FFFFFF" w:themeFill="background1"/>
            <w:vAlign w:val="center"/>
          </w:tcPr>
          <w:p w14:paraId="73458C37" w14:textId="77777777" w:rsidR="000E2AB0" w:rsidRPr="00256CC3" w:rsidRDefault="000E2AB0" w:rsidP="000E2AB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proofErr w:type="spellStart"/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Løftesord</w:t>
            </w:r>
            <w:proofErr w:type="spellEnd"/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etter </w:t>
            </w:r>
            <w:proofErr w:type="spellStart"/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syndsvedkjenninga</w:t>
            </w:r>
            <w:proofErr w:type="spellEnd"/>
          </w:p>
        </w:tc>
        <w:tc>
          <w:tcPr>
            <w:tcW w:w="1020" w:type="dxa"/>
            <w:gridSpan w:val="6"/>
            <w:shd w:val="clear" w:color="auto" w:fill="FFFFFF" w:themeFill="background1"/>
            <w:vAlign w:val="center"/>
          </w:tcPr>
          <w:p w14:paraId="4E210700" w14:textId="77777777" w:rsidR="000E2AB0" w:rsidRPr="00256CC3" w:rsidRDefault="000E2AB0" w:rsidP="007A0C6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</w:p>
        </w:tc>
        <w:tc>
          <w:tcPr>
            <w:tcW w:w="608" w:type="dxa"/>
            <w:gridSpan w:val="3"/>
            <w:shd w:val="clear" w:color="auto" w:fill="FFFFFF" w:themeFill="background1"/>
            <w:vAlign w:val="center"/>
          </w:tcPr>
          <w:p w14:paraId="64166FED" w14:textId="77777777" w:rsidR="000E2AB0" w:rsidRPr="00256CC3" w:rsidRDefault="000E2AB0" w:rsidP="007A0C6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356" w:type="dxa"/>
            <w:gridSpan w:val="8"/>
            <w:shd w:val="clear" w:color="auto" w:fill="D9D9D9" w:themeFill="background1" w:themeFillShade="D9"/>
            <w:vAlign w:val="center"/>
          </w:tcPr>
          <w:p w14:paraId="4BD0CAA3" w14:textId="77777777" w:rsidR="000E2AB0" w:rsidRPr="00256CC3" w:rsidRDefault="000E2AB0" w:rsidP="007A0C6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NEI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14:paraId="23FAAC81" w14:textId="77777777" w:rsidR="000E2AB0" w:rsidRPr="00256CC3" w:rsidRDefault="000E2AB0" w:rsidP="007A0C6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0E2AB0" w:rsidRPr="00256CC3" w14:paraId="7465E233" w14:textId="77777777" w:rsidTr="008F10F5">
        <w:trPr>
          <w:gridAfter w:val="1"/>
          <w:wAfter w:w="8" w:type="dxa"/>
          <w:trHeight w:val="573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5C8BA5D6" w14:textId="77777777" w:rsidR="000E2AB0" w:rsidRPr="00256CC3" w:rsidRDefault="000E2AB0" w:rsidP="007A0C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KYRIE</w:t>
            </w:r>
          </w:p>
        </w:tc>
      </w:tr>
      <w:tr w:rsidR="0038425D" w:rsidRPr="00256CC3" w14:paraId="72AC5196" w14:textId="77777777" w:rsidTr="00A41FEE">
        <w:trPr>
          <w:gridAfter w:val="1"/>
          <w:wAfter w:w="8" w:type="dxa"/>
          <w:trHeight w:val="573"/>
        </w:trPr>
        <w:tc>
          <w:tcPr>
            <w:tcW w:w="3887" w:type="dxa"/>
            <w:gridSpan w:val="10"/>
            <w:shd w:val="clear" w:color="auto" w:fill="FFFFFF" w:themeFill="background1"/>
            <w:vAlign w:val="center"/>
          </w:tcPr>
          <w:p w14:paraId="03A3A81B" w14:textId="77777777" w:rsidR="000E2AB0" w:rsidRPr="00256CC3" w:rsidRDefault="00BD6043" w:rsidP="000E2AB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Val</w:t>
            </w:r>
            <w:r w:rsidR="000E2AB0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av kyrie-ledd i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høgmessa</w:t>
            </w:r>
          </w:p>
        </w:tc>
        <w:tc>
          <w:tcPr>
            <w:tcW w:w="5176" w:type="dxa"/>
            <w:gridSpan w:val="28"/>
            <w:shd w:val="clear" w:color="auto" w:fill="FFFFFF" w:themeFill="background1"/>
            <w:vAlign w:val="center"/>
          </w:tcPr>
          <w:p w14:paraId="3874C4BD" w14:textId="0C6F95EF" w:rsidR="000E2AB0" w:rsidRPr="00256CC3" w:rsidRDefault="00FD390E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1</w:t>
            </w:r>
            <w:r w:rsidR="00FD22F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</w:t>
            </w:r>
          </w:p>
        </w:tc>
      </w:tr>
      <w:tr w:rsidR="00854095" w:rsidRPr="00256CC3" w14:paraId="381FA59F" w14:textId="77777777" w:rsidTr="00A41FEE">
        <w:trPr>
          <w:gridAfter w:val="1"/>
          <w:wAfter w:w="8" w:type="dxa"/>
          <w:trHeight w:val="1548"/>
        </w:trPr>
        <w:tc>
          <w:tcPr>
            <w:tcW w:w="3887" w:type="dxa"/>
            <w:gridSpan w:val="10"/>
            <w:shd w:val="clear" w:color="auto" w:fill="FFFFFF" w:themeFill="background1"/>
            <w:vAlign w:val="center"/>
          </w:tcPr>
          <w:p w14:paraId="57C2D9E8" w14:textId="77777777" w:rsidR="000E2AB0" w:rsidRPr="00256CC3" w:rsidRDefault="00BD6043" w:rsidP="000E2AB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Avgjerder</w:t>
            </w:r>
            <w:r w:rsidR="000E2AB0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om når andre kyrie-ledd</w:t>
            </w:r>
            <w:r w:rsidR="00502EDB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eller litani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kan/skal brukast</w:t>
            </w:r>
          </w:p>
        </w:tc>
        <w:tc>
          <w:tcPr>
            <w:tcW w:w="5176" w:type="dxa"/>
            <w:gridSpan w:val="28"/>
            <w:shd w:val="clear" w:color="auto" w:fill="FFFFFF" w:themeFill="background1"/>
          </w:tcPr>
          <w:p w14:paraId="692E8134" w14:textId="77777777" w:rsidR="000E2AB0" w:rsidRPr="00256CC3" w:rsidRDefault="000E2AB0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0E2AB0" w:rsidRPr="00256CC3" w14:paraId="709D9953" w14:textId="77777777" w:rsidTr="008F10F5">
        <w:trPr>
          <w:gridAfter w:val="1"/>
          <w:wAfter w:w="8" w:type="dxa"/>
          <w:trHeight w:val="565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312196A9" w14:textId="77777777" w:rsidR="000E2AB0" w:rsidRPr="00256CC3" w:rsidRDefault="000E2AB0" w:rsidP="007A0C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GLORIA</w:t>
            </w:r>
          </w:p>
        </w:tc>
      </w:tr>
      <w:tr w:rsidR="00854095" w:rsidRPr="00256CC3" w14:paraId="1540732F" w14:textId="77777777" w:rsidTr="00A41FEE">
        <w:trPr>
          <w:gridAfter w:val="1"/>
          <w:wAfter w:w="8" w:type="dxa"/>
          <w:trHeight w:val="565"/>
        </w:trPr>
        <w:tc>
          <w:tcPr>
            <w:tcW w:w="3887" w:type="dxa"/>
            <w:gridSpan w:val="10"/>
            <w:shd w:val="clear" w:color="auto" w:fill="FFFFFF" w:themeFill="background1"/>
            <w:vAlign w:val="center"/>
          </w:tcPr>
          <w:p w14:paraId="690FED60" w14:textId="77777777" w:rsidR="000E2AB0" w:rsidRPr="00256CC3" w:rsidRDefault="00BD6043" w:rsidP="000E2AB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Val</w:t>
            </w:r>
            <w:r w:rsidR="000E2AB0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av gloria i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høgmessa</w:t>
            </w:r>
          </w:p>
        </w:tc>
        <w:tc>
          <w:tcPr>
            <w:tcW w:w="5176" w:type="dxa"/>
            <w:gridSpan w:val="28"/>
            <w:shd w:val="clear" w:color="auto" w:fill="FFFFFF" w:themeFill="background1"/>
          </w:tcPr>
          <w:p w14:paraId="23126F31" w14:textId="2FD7A227" w:rsidR="000E2AB0" w:rsidRPr="00256CC3" w:rsidRDefault="00FD390E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1</w:t>
            </w:r>
            <w:r w:rsidR="002F47F8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A </w:t>
            </w:r>
            <w:r w:rsidR="002F47F8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(</w:t>
            </w:r>
            <w:proofErr w:type="spellStart"/>
            <w:r w:rsidR="002F47F8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laudamus</w:t>
            </w:r>
            <w:proofErr w:type="spellEnd"/>
            <w:r w:rsidR="002F47F8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berre </w:t>
            </w:r>
            <w:r w:rsidR="008740A4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i </w:t>
            </w:r>
            <w:proofErr w:type="spellStart"/>
            <w:r w:rsidR="008740A4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festtidene</w:t>
            </w:r>
            <w:proofErr w:type="spellEnd"/>
            <w:r w:rsidR="002F47F8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)</w:t>
            </w:r>
          </w:p>
        </w:tc>
      </w:tr>
      <w:tr w:rsidR="00370979" w:rsidRPr="00256CC3" w14:paraId="2AC6F38F" w14:textId="77777777" w:rsidTr="00A41FEE">
        <w:trPr>
          <w:gridAfter w:val="1"/>
          <w:wAfter w:w="8" w:type="dxa"/>
          <w:trHeight w:val="1776"/>
        </w:trPr>
        <w:tc>
          <w:tcPr>
            <w:tcW w:w="3887" w:type="dxa"/>
            <w:gridSpan w:val="10"/>
            <w:shd w:val="clear" w:color="auto" w:fill="FFFFFF" w:themeFill="background1"/>
            <w:vAlign w:val="center"/>
          </w:tcPr>
          <w:p w14:paraId="648F9762" w14:textId="77777777" w:rsidR="000E2AB0" w:rsidRPr="00256CC3" w:rsidRDefault="00BD6043" w:rsidP="000E2AB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Avgjerder</w:t>
            </w:r>
            <w:r w:rsidR="000E2AB0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om når det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 brukast</w:t>
            </w:r>
            <w:r w:rsidR="000E2AB0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andre gloria-ledd</w:t>
            </w:r>
            <w:r w:rsidR="00502EDB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eller litani</w:t>
            </w:r>
          </w:p>
        </w:tc>
        <w:tc>
          <w:tcPr>
            <w:tcW w:w="5176" w:type="dxa"/>
            <w:gridSpan w:val="28"/>
            <w:shd w:val="clear" w:color="auto" w:fill="FFFFFF" w:themeFill="background1"/>
          </w:tcPr>
          <w:p w14:paraId="73AF651D" w14:textId="39E9AE42" w:rsidR="000E2AB0" w:rsidRPr="00256CC3" w:rsidRDefault="000E2AB0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0E2AB0" w:rsidRPr="00256CC3" w14:paraId="51E72B81" w14:textId="77777777" w:rsidTr="008F10F5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2D7A8FB0" w14:textId="77777777" w:rsidR="000E2AB0" w:rsidRPr="00256CC3" w:rsidRDefault="00BD6043" w:rsidP="000E2AB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VAL</w:t>
            </w:r>
            <w:r w:rsidR="000E2AB0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FOR FESTTIDENE</w:t>
            </w:r>
          </w:p>
        </w:tc>
      </w:tr>
      <w:tr w:rsidR="000E2AB0" w:rsidRPr="00256CC3" w14:paraId="493197FA" w14:textId="77777777" w:rsidTr="00A41FEE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2C7CC22A" w14:textId="4DDB8A5B" w:rsidR="000E2AB0" w:rsidRPr="00256CC3" w:rsidRDefault="008740A4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Gloria </w:t>
            </w:r>
            <w:r w:rsidRPr="00256CC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nn-NO"/>
              </w:rPr>
              <w:t>med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proofErr w:type="spellStart"/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laudamus</w:t>
            </w:r>
            <w:proofErr w:type="spellEnd"/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(</w:t>
            </w:r>
            <w:proofErr w:type="spellStart"/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allmen</w:t>
            </w:r>
            <w:proofErr w:type="spellEnd"/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hovudserie 1)</w:t>
            </w:r>
          </w:p>
        </w:tc>
      </w:tr>
      <w:tr w:rsidR="000E2AB0" w:rsidRPr="00256CC3" w14:paraId="34C5A0E4" w14:textId="77777777" w:rsidTr="008F10F5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0EA0400B" w14:textId="77777777" w:rsidR="000E2AB0" w:rsidRPr="00256CC3" w:rsidRDefault="00BD6043" w:rsidP="000E2AB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VAL</w:t>
            </w:r>
            <w:r w:rsidR="000E2AB0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FOR FASTETID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</w:t>
            </w:r>
          </w:p>
        </w:tc>
      </w:tr>
      <w:tr w:rsidR="000E2AB0" w:rsidRPr="00256CC3" w14:paraId="2ACA550E" w14:textId="77777777" w:rsidTr="00A41FEE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1CBA1BD4" w14:textId="1E1BAB39" w:rsidR="000E2AB0" w:rsidRPr="00256CC3" w:rsidRDefault="008740A4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Ingen gloria</w:t>
            </w:r>
          </w:p>
        </w:tc>
      </w:tr>
      <w:tr w:rsidR="000E2AB0" w:rsidRPr="00256CC3" w14:paraId="0A399304" w14:textId="77777777" w:rsidTr="008F10F5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2F2DC70A" w14:textId="77777777" w:rsidR="000E2AB0" w:rsidRPr="00256CC3" w:rsidRDefault="000E2AB0" w:rsidP="000E2AB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PÅ </w:t>
            </w:r>
            <w:r w:rsidR="00A836BE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KVA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GUDS</w:t>
            </w:r>
            <w:r w:rsidR="00A836BE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TENESTER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SKAL DAGENS 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NYTTAST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?</w:t>
            </w:r>
          </w:p>
        </w:tc>
      </w:tr>
      <w:tr w:rsidR="000E2AB0" w:rsidRPr="00256CC3" w14:paraId="20B4A45B" w14:textId="77777777" w:rsidTr="00A41FEE">
        <w:trPr>
          <w:gridAfter w:val="1"/>
          <w:wAfter w:w="8" w:type="dxa"/>
          <w:trHeight w:val="1362"/>
        </w:trPr>
        <w:tc>
          <w:tcPr>
            <w:tcW w:w="9063" w:type="dxa"/>
            <w:gridSpan w:val="38"/>
            <w:shd w:val="clear" w:color="auto" w:fill="FFFFFF" w:themeFill="background1"/>
          </w:tcPr>
          <w:p w14:paraId="5DC9C5C3" w14:textId="369BD398" w:rsidR="000E2AB0" w:rsidRPr="00256CC3" w:rsidRDefault="008740A4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lastRenderedPageBreak/>
              <w:t>Berre på høgtidsgudstenester</w:t>
            </w:r>
          </w:p>
        </w:tc>
      </w:tr>
      <w:tr w:rsidR="000E2AB0" w:rsidRPr="00256CC3" w14:paraId="45CC3F82" w14:textId="77777777" w:rsidTr="008F10F5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14:paraId="4D11FAB8" w14:textId="29F6664F" w:rsidR="000E2AB0" w:rsidRPr="00256CC3" w:rsidRDefault="000E2AB0" w:rsidP="000E2AB0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II </w:t>
            </w:r>
            <w:r w:rsidR="00997747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–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ORDET</w:t>
            </w:r>
          </w:p>
        </w:tc>
      </w:tr>
      <w:tr w:rsidR="00DD536B" w:rsidRPr="00256CC3" w14:paraId="5A108412" w14:textId="77777777" w:rsidTr="008F10F5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47AD2FD3" w14:textId="77777777" w:rsidR="00DD536B" w:rsidRPr="00256CC3" w:rsidRDefault="00BD6043" w:rsidP="00DD536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TALET PÅ</w:t>
            </w:r>
            <w:r w:rsidR="00DD536B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TEKST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</w:t>
            </w:r>
            <w:r w:rsidR="00DD536B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R SOM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SKAL</w:t>
            </w:r>
            <w:r w:rsidR="00DD536B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LES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</w:t>
            </w:r>
            <w:r w:rsidR="00DD536B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T</w:t>
            </w:r>
            <w:r w:rsidR="00DD536B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I ULIKE GUDS</w:t>
            </w:r>
            <w:r w:rsidR="00A836BE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TENESTER</w:t>
            </w:r>
          </w:p>
        </w:tc>
      </w:tr>
      <w:tr w:rsidR="00370979" w:rsidRPr="00256CC3" w14:paraId="1FD160FD" w14:textId="77777777" w:rsidTr="008F10F5">
        <w:trPr>
          <w:gridAfter w:val="1"/>
          <w:wAfter w:w="8" w:type="dxa"/>
          <w:trHeight w:val="705"/>
        </w:trPr>
        <w:tc>
          <w:tcPr>
            <w:tcW w:w="3397" w:type="dxa"/>
            <w:gridSpan w:val="8"/>
            <w:shd w:val="clear" w:color="auto" w:fill="FFFFFF" w:themeFill="background1"/>
            <w:vAlign w:val="center"/>
          </w:tcPr>
          <w:p w14:paraId="46A79F40" w14:textId="77777777" w:rsidR="00502EDB" w:rsidRPr="00256CC3" w:rsidRDefault="00BD6043" w:rsidP="00502EDB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Høgmesse</w:t>
            </w:r>
            <w:r w:rsidR="00DD536B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</w:t>
            </w:r>
          </w:p>
        </w:tc>
        <w:tc>
          <w:tcPr>
            <w:tcW w:w="5666" w:type="dxa"/>
            <w:gridSpan w:val="30"/>
            <w:shd w:val="clear" w:color="auto" w:fill="FFFFFF" w:themeFill="background1"/>
            <w:vAlign w:val="center"/>
          </w:tcPr>
          <w:p w14:paraId="279525A1" w14:textId="77777777" w:rsidR="00502EDB" w:rsidRPr="00256CC3" w:rsidRDefault="00DD536B" w:rsidP="00502EDB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3</w:t>
            </w:r>
          </w:p>
        </w:tc>
      </w:tr>
      <w:tr w:rsidR="00370979" w:rsidRPr="00256CC3" w14:paraId="3036B843" w14:textId="77777777" w:rsidTr="00A41FEE">
        <w:trPr>
          <w:gridAfter w:val="1"/>
          <w:wAfter w:w="8" w:type="dxa"/>
          <w:trHeight w:val="1121"/>
        </w:trPr>
        <w:tc>
          <w:tcPr>
            <w:tcW w:w="3397" w:type="dxa"/>
            <w:gridSpan w:val="8"/>
            <w:shd w:val="clear" w:color="auto" w:fill="FFFFFF" w:themeFill="background1"/>
            <w:vAlign w:val="center"/>
          </w:tcPr>
          <w:p w14:paraId="3E829909" w14:textId="77777777" w:rsidR="00502EDB" w:rsidRPr="00256CC3" w:rsidRDefault="00DD536B" w:rsidP="00502EDB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I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desse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674D7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ne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 det lesast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to tekst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r:  </w:t>
            </w:r>
          </w:p>
        </w:tc>
        <w:tc>
          <w:tcPr>
            <w:tcW w:w="5666" w:type="dxa"/>
            <w:gridSpan w:val="30"/>
            <w:shd w:val="clear" w:color="auto" w:fill="FFFFFF" w:themeFill="background1"/>
            <w:vAlign w:val="center"/>
          </w:tcPr>
          <w:p w14:paraId="3335C0EB" w14:textId="51D7D3E2" w:rsidR="00502EDB" w:rsidRPr="00256CC3" w:rsidRDefault="00643192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Gudsteneste med lovsongsband</w:t>
            </w:r>
          </w:p>
        </w:tc>
      </w:tr>
      <w:tr w:rsidR="00370979" w:rsidRPr="00256CC3" w14:paraId="47EF2E22" w14:textId="77777777" w:rsidTr="008F10F5">
        <w:trPr>
          <w:gridAfter w:val="1"/>
          <w:wAfter w:w="8" w:type="dxa"/>
          <w:trHeight w:val="1137"/>
        </w:trPr>
        <w:tc>
          <w:tcPr>
            <w:tcW w:w="3397" w:type="dxa"/>
            <w:gridSpan w:val="8"/>
            <w:shd w:val="clear" w:color="auto" w:fill="FFFFFF" w:themeFill="background1"/>
            <w:vAlign w:val="center"/>
          </w:tcPr>
          <w:p w14:paraId="3E47A15B" w14:textId="77777777" w:rsidR="00502EDB" w:rsidRPr="00256CC3" w:rsidRDefault="00DD536B" w:rsidP="00502EDB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I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desse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674D7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ne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det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lesast ei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 tekst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:</w:t>
            </w:r>
          </w:p>
        </w:tc>
        <w:tc>
          <w:tcPr>
            <w:tcW w:w="5666" w:type="dxa"/>
            <w:gridSpan w:val="30"/>
            <w:shd w:val="clear" w:color="auto" w:fill="FFFFFF" w:themeFill="background1"/>
            <w:vAlign w:val="center"/>
          </w:tcPr>
          <w:p w14:paraId="5D05F0AE" w14:textId="3D3587D3" w:rsidR="00502EDB" w:rsidRPr="00256CC3" w:rsidRDefault="00502EDB" w:rsidP="00502EDB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DD536B" w:rsidRPr="00256CC3" w14:paraId="7D6E4426" w14:textId="77777777" w:rsidTr="008F10F5">
        <w:trPr>
          <w:gridAfter w:val="1"/>
          <w:wAfter w:w="8" w:type="dxa"/>
          <w:trHeight w:val="705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3DC9AFE9" w14:textId="77777777" w:rsidR="00DD536B" w:rsidRPr="00256CC3" w:rsidRDefault="008F10F5" w:rsidP="00DD536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RAMME FOR EVANGELIELESING</w:t>
            </w:r>
          </w:p>
        </w:tc>
      </w:tr>
      <w:tr w:rsidR="00370979" w:rsidRPr="00256CC3" w14:paraId="15F8FCB6" w14:textId="77777777" w:rsidTr="00A41FEE">
        <w:trPr>
          <w:gridAfter w:val="1"/>
          <w:wAfter w:w="8" w:type="dxa"/>
          <w:trHeight w:val="543"/>
        </w:trPr>
        <w:tc>
          <w:tcPr>
            <w:tcW w:w="5104" w:type="dxa"/>
            <w:gridSpan w:val="16"/>
            <w:shd w:val="clear" w:color="auto" w:fill="FFFFFF" w:themeFill="background1"/>
          </w:tcPr>
          <w:p w14:paraId="0A396317" w14:textId="77777777" w:rsidR="00DD536B" w:rsidRPr="00256CC3" w:rsidRDefault="00DD536B" w:rsidP="00DD536B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Halleluja som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høgmessa</w:t>
            </w:r>
          </w:p>
        </w:tc>
        <w:tc>
          <w:tcPr>
            <w:tcW w:w="3959" w:type="dxa"/>
            <w:gridSpan w:val="22"/>
            <w:shd w:val="clear" w:color="auto" w:fill="FFFFFF" w:themeFill="background1"/>
            <w:vAlign w:val="center"/>
          </w:tcPr>
          <w:p w14:paraId="569B1171" w14:textId="0EE20812" w:rsidR="00DD536B" w:rsidRPr="00256CC3" w:rsidRDefault="009470C2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977.</w:t>
            </w:r>
            <w:r w:rsidR="005D3CF7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6</w:t>
            </w:r>
          </w:p>
        </w:tc>
      </w:tr>
      <w:tr w:rsidR="00370979" w:rsidRPr="00256CC3" w14:paraId="4B30AB81" w14:textId="77777777" w:rsidTr="00A41FEE">
        <w:trPr>
          <w:gridAfter w:val="1"/>
          <w:wAfter w:w="8" w:type="dxa"/>
          <w:trHeight w:val="703"/>
        </w:trPr>
        <w:tc>
          <w:tcPr>
            <w:tcW w:w="5104" w:type="dxa"/>
            <w:gridSpan w:val="16"/>
            <w:shd w:val="clear" w:color="auto" w:fill="FFFFFF" w:themeFill="background1"/>
            <w:vAlign w:val="center"/>
          </w:tcPr>
          <w:p w14:paraId="0C0391BC" w14:textId="77777777" w:rsidR="00DD536B" w:rsidRPr="00256CC3" w:rsidRDefault="00DD536B" w:rsidP="008F10F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Halleluja </w:t>
            </w:r>
            <w:r w:rsidR="00255B3A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som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="00255B3A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 andre guds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</w:p>
        </w:tc>
        <w:tc>
          <w:tcPr>
            <w:tcW w:w="3959" w:type="dxa"/>
            <w:gridSpan w:val="22"/>
            <w:shd w:val="clear" w:color="auto" w:fill="FFFFFF" w:themeFill="background1"/>
            <w:vAlign w:val="center"/>
          </w:tcPr>
          <w:p w14:paraId="7FFA94F0" w14:textId="608495D3" w:rsidR="00DD536B" w:rsidRPr="00256CC3" w:rsidRDefault="00DD536B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256CC3" w14:paraId="0201B72D" w14:textId="77777777" w:rsidTr="005D5DBE">
        <w:trPr>
          <w:gridAfter w:val="1"/>
          <w:wAfter w:w="8" w:type="dxa"/>
          <w:trHeight w:val="543"/>
        </w:trPr>
        <w:tc>
          <w:tcPr>
            <w:tcW w:w="5104" w:type="dxa"/>
            <w:gridSpan w:val="16"/>
            <w:shd w:val="clear" w:color="auto" w:fill="FFFFFF" w:themeFill="background1"/>
          </w:tcPr>
          <w:p w14:paraId="2530587E" w14:textId="77777777" w:rsidR="00255B3A" w:rsidRPr="00256CC3" w:rsidRDefault="00255B3A" w:rsidP="00DD536B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Liturgen kan vel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e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t halleluja, 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ei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kort salme eller ann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svarledd etter evangelieles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inga</w:t>
            </w:r>
          </w:p>
        </w:tc>
        <w:tc>
          <w:tcPr>
            <w:tcW w:w="1308" w:type="dxa"/>
            <w:gridSpan w:val="7"/>
            <w:shd w:val="clear" w:color="auto" w:fill="D9D9D9" w:themeFill="background1" w:themeFillShade="D9"/>
            <w:vAlign w:val="center"/>
          </w:tcPr>
          <w:p w14:paraId="4ABFB170" w14:textId="77777777" w:rsidR="00255B3A" w:rsidRPr="00256CC3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</w:p>
        </w:tc>
        <w:tc>
          <w:tcPr>
            <w:tcW w:w="536" w:type="dxa"/>
            <w:gridSpan w:val="4"/>
            <w:shd w:val="clear" w:color="auto" w:fill="FFFFFF" w:themeFill="background1"/>
            <w:vAlign w:val="center"/>
          </w:tcPr>
          <w:p w14:paraId="37070375" w14:textId="77777777" w:rsidR="00255B3A" w:rsidRPr="00256CC3" w:rsidRDefault="00255B3A" w:rsidP="00255B3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354" w:type="dxa"/>
            <w:gridSpan w:val="7"/>
            <w:shd w:val="clear" w:color="auto" w:fill="FFFFFF" w:themeFill="background1"/>
            <w:vAlign w:val="center"/>
          </w:tcPr>
          <w:p w14:paraId="231C7D51" w14:textId="77777777" w:rsidR="00255B3A" w:rsidRPr="00256CC3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NEI</w:t>
            </w:r>
          </w:p>
        </w:tc>
        <w:tc>
          <w:tcPr>
            <w:tcW w:w="761" w:type="dxa"/>
            <w:gridSpan w:val="4"/>
            <w:shd w:val="clear" w:color="auto" w:fill="FFFFFF" w:themeFill="background1"/>
            <w:vAlign w:val="center"/>
          </w:tcPr>
          <w:p w14:paraId="17004FCA" w14:textId="77777777" w:rsidR="00255B3A" w:rsidRPr="00256CC3" w:rsidRDefault="00255B3A" w:rsidP="00255B3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256CC3" w14:paraId="2F034189" w14:textId="77777777" w:rsidTr="005D5DBE">
        <w:trPr>
          <w:gridAfter w:val="1"/>
          <w:wAfter w:w="8" w:type="dxa"/>
          <w:trHeight w:val="543"/>
        </w:trPr>
        <w:tc>
          <w:tcPr>
            <w:tcW w:w="3254" w:type="dxa"/>
            <w:gridSpan w:val="6"/>
            <w:shd w:val="clear" w:color="auto" w:fill="FFFFFF" w:themeFill="background1"/>
            <w:vAlign w:val="center"/>
          </w:tcPr>
          <w:p w14:paraId="16DCF511" w14:textId="77777777" w:rsidR="00255B3A" w:rsidRPr="00256CC3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Evangelieprosesjon</w:t>
            </w:r>
          </w:p>
        </w:tc>
        <w:tc>
          <w:tcPr>
            <w:tcW w:w="1172" w:type="dxa"/>
            <w:gridSpan w:val="6"/>
            <w:shd w:val="clear" w:color="auto" w:fill="FFFFFF" w:themeFill="background1"/>
            <w:vAlign w:val="center"/>
          </w:tcPr>
          <w:p w14:paraId="35B25E1A" w14:textId="77777777" w:rsidR="00255B3A" w:rsidRPr="00256CC3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TIL VANL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</w:t>
            </w:r>
          </w:p>
        </w:tc>
        <w:tc>
          <w:tcPr>
            <w:tcW w:w="678" w:type="dxa"/>
            <w:gridSpan w:val="4"/>
            <w:shd w:val="clear" w:color="auto" w:fill="FFFFFF" w:themeFill="background1"/>
            <w:vAlign w:val="center"/>
          </w:tcPr>
          <w:p w14:paraId="16D0DC85" w14:textId="77777777" w:rsidR="00255B3A" w:rsidRPr="00256CC3" w:rsidRDefault="00255B3A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308" w:type="dxa"/>
            <w:gridSpan w:val="7"/>
            <w:shd w:val="clear" w:color="auto" w:fill="auto"/>
            <w:vAlign w:val="center"/>
          </w:tcPr>
          <w:p w14:paraId="65A8A252" w14:textId="77777777" w:rsidR="00255B3A" w:rsidRPr="00256CC3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KAN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HALDAST</w:t>
            </w:r>
          </w:p>
        </w:tc>
        <w:tc>
          <w:tcPr>
            <w:tcW w:w="536" w:type="dxa"/>
            <w:gridSpan w:val="4"/>
            <w:shd w:val="clear" w:color="auto" w:fill="FFFFFF" w:themeFill="background1"/>
            <w:vAlign w:val="center"/>
          </w:tcPr>
          <w:p w14:paraId="116812FC" w14:textId="77777777" w:rsidR="00255B3A" w:rsidRPr="00256CC3" w:rsidRDefault="00255B3A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354" w:type="dxa"/>
            <w:gridSpan w:val="7"/>
            <w:shd w:val="clear" w:color="auto" w:fill="D9D9D9" w:themeFill="background1" w:themeFillShade="D9"/>
          </w:tcPr>
          <w:p w14:paraId="60AD164D" w14:textId="77777777" w:rsidR="00255B3A" w:rsidRPr="00256CC3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TIL VANL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G 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IKKJE</w:t>
            </w:r>
          </w:p>
        </w:tc>
        <w:tc>
          <w:tcPr>
            <w:tcW w:w="761" w:type="dxa"/>
            <w:gridSpan w:val="4"/>
            <w:shd w:val="clear" w:color="auto" w:fill="FFFFFF" w:themeFill="background1"/>
            <w:vAlign w:val="center"/>
          </w:tcPr>
          <w:p w14:paraId="6B3D701F" w14:textId="77777777" w:rsidR="00255B3A" w:rsidRPr="00256CC3" w:rsidRDefault="00255B3A" w:rsidP="00A41F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255B3A" w:rsidRPr="00256CC3" w14:paraId="6212F2E1" w14:textId="77777777" w:rsidTr="00A41FEE">
        <w:trPr>
          <w:gridAfter w:val="1"/>
          <w:wAfter w:w="8" w:type="dxa"/>
          <w:trHeight w:val="1077"/>
        </w:trPr>
        <w:tc>
          <w:tcPr>
            <w:tcW w:w="4426" w:type="dxa"/>
            <w:gridSpan w:val="12"/>
            <w:shd w:val="clear" w:color="auto" w:fill="FFFFFF" w:themeFill="background1"/>
            <w:vAlign w:val="center"/>
          </w:tcPr>
          <w:p w14:paraId="2AF5EA61" w14:textId="77777777" w:rsidR="00255B3A" w:rsidRPr="00256CC3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Eventuell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praksis for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evangelieprosesjon</w:t>
            </w:r>
          </w:p>
        </w:tc>
        <w:tc>
          <w:tcPr>
            <w:tcW w:w="4637" w:type="dxa"/>
            <w:gridSpan w:val="26"/>
            <w:shd w:val="clear" w:color="auto" w:fill="FFFFFF" w:themeFill="background1"/>
            <w:vAlign w:val="center"/>
          </w:tcPr>
          <w:p w14:paraId="372D5B43" w14:textId="77777777" w:rsidR="00255B3A" w:rsidRPr="00256CC3" w:rsidRDefault="00255B3A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A2CD0" w:rsidRPr="00256CC3" w14:paraId="7076CA6D" w14:textId="77777777" w:rsidTr="008F10F5">
        <w:trPr>
          <w:gridAfter w:val="1"/>
          <w:wAfter w:w="8" w:type="dxa"/>
          <w:trHeight w:val="708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0BFC7DE7" w14:textId="53171DC9" w:rsidR="003A2CD0" w:rsidRPr="00256CC3" w:rsidRDefault="003A2CD0" w:rsidP="003A2CD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CREDO </w:t>
            </w:r>
            <w:r w:rsidR="008740A4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–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TRUVEDKJENNINGA</w:t>
            </w:r>
          </w:p>
        </w:tc>
      </w:tr>
      <w:tr w:rsidR="003A2CD0" w:rsidRPr="00256CC3" w14:paraId="6927D2F6" w14:textId="77777777" w:rsidTr="008F10F5">
        <w:trPr>
          <w:gridAfter w:val="1"/>
          <w:wAfter w:w="8" w:type="dxa"/>
          <w:trHeight w:val="353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1840AAB1" w14:textId="77777777" w:rsidR="003A2CD0" w:rsidRPr="00256CC3" w:rsidRDefault="003A2CD0" w:rsidP="003A2CD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14:paraId="03E0FBC8" w14:textId="77777777" w:rsidR="003A2CD0" w:rsidRPr="00256CC3" w:rsidRDefault="00A836BE" w:rsidP="003A2CD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Kyrkjelyden</w:t>
            </w:r>
            <w:r w:rsidR="003A2CD0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bruker alltid den apostoliske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truvedkjenninga</w:t>
            </w:r>
          </w:p>
        </w:tc>
      </w:tr>
      <w:tr w:rsidR="00354942" w:rsidRPr="00256CC3" w14:paraId="54AEED29" w14:textId="77777777" w:rsidTr="008F10F5">
        <w:trPr>
          <w:gridAfter w:val="1"/>
          <w:wAfter w:w="8" w:type="dxa"/>
          <w:trHeight w:val="353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37D5271F" w14:textId="77777777" w:rsidR="00354942" w:rsidRPr="00256CC3" w:rsidRDefault="00354942" w:rsidP="0035494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14:paraId="074A9E7E" w14:textId="77777777" w:rsidR="00354942" w:rsidRPr="00256CC3" w:rsidRDefault="00BD6043" w:rsidP="0035494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Truvedkjenninga</w:t>
            </w:r>
            <w:r w:rsidR="00354942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</w:t>
            </w:r>
            <w:r w:rsidR="00354942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normalt syngast</w:t>
            </w:r>
          </w:p>
        </w:tc>
      </w:tr>
      <w:tr w:rsidR="00354942" w:rsidRPr="00256CC3" w14:paraId="5B973DBB" w14:textId="77777777" w:rsidTr="008F10F5">
        <w:trPr>
          <w:gridAfter w:val="1"/>
          <w:wAfter w:w="8" w:type="dxa"/>
          <w:trHeight w:val="353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55CD303C" w14:textId="77777777" w:rsidR="00354942" w:rsidRPr="00256CC3" w:rsidRDefault="00354942" w:rsidP="0035494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14:paraId="3BC04EAE" w14:textId="77777777" w:rsidR="00354942" w:rsidRPr="00256CC3" w:rsidRDefault="00BD6043" w:rsidP="0035494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Truvedkjenninga</w:t>
            </w:r>
            <w:r w:rsidR="00354942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 syngast</w:t>
            </w:r>
            <w:r w:rsidR="00354942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ved særskilte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høve.</w:t>
            </w:r>
          </w:p>
        </w:tc>
      </w:tr>
      <w:tr w:rsidR="00354942" w:rsidRPr="00256CC3" w14:paraId="42107475" w14:textId="77777777" w:rsidTr="005D5DBE">
        <w:trPr>
          <w:gridAfter w:val="1"/>
          <w:wAfter w:w="8" w:type="dxa"/>
          <w:trHeight w:val="353"/>
        </w:trPr>
        <w:tc>
          <w:tcPr>
            <w:tcW w:w="1000" w:type="dxa"/>
            <w:gridSpan w:val="3"/>
            <w:shd w:val="clear" w:color="auto" w:fill="auto"/>
            <w:vAlign w:val="center"/>
          </w:tcPr>
          <w:p w14:paraId="54280493" w14:textId="7ECD6AB9" w:rsidR="00354942" w:rsidRPr="00256CC3" w:rsidRDefault="005D5DBE" w:rsidP="0035494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8063" w:type="dxa"/>
            <w:gridSpan w:val="35"/>
            <w:shd w:val="clear" w:color="auto" w:fill="auto"/>
            <w:vAlign w:val="center"/>
          </w:tcPr>
          <w:p w14:paraId="1E446CD9" w14:textId="77777777" w:rsidR="00354942" w:rsidRPr="00256CC3" w:rsidRDefault="00BD6043" w:rsidP="0035494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Truvedkjenninga</w:t>
            </w:r>
            <w:r w:rsidR="00354942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</w:t>
            </w:r>
            <w:r w:rsidR="00354942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ikkje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syngast.</w:t>
            </w:r>
          </w:p>
        </w:tc>
      </w:tr>
      <w:tr w:rsidR="00354942" w:rsidRPr="00256CC3" w14:paraId="091C05B0" w14:textId="77777777" w:rsidTr="008F10F5">
        <w:trPr>
          <w:gridAfter w:val="1"/>
          <w:wAfter w:w="8" w:type="dxa"/>
          <w:trHeight w:val="353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0C508C1E" w14:textId="77777777" w:rsidR="00354942" w:rsidRPr="00256CC3" w:rsidRDefault="00354942" w:rsidP="0035494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lastRenderedPageBreak/>
              <w:t xml:space="preserve">Ved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desse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gudstenestene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skal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den nikenske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truvedkjenninga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nyttast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(evt. inkl.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avgjerd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om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kva tid ho skal syngast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).  </w:t>
            </w:r>
          </w:p>
        </w:tc>
      </w:tr>
      <w:tr w:rsidR="00354942" w:rsidRPr="00256CC3" w14:paraId="5530BAEE" w14:textId="77777777" w:rsidTr="008F10F5">
        <w:trPr>
          <w:gridAfter w:val="1"/>
          <w:wAfter w:w="8" w:type="dxa"/>
          <w:trHeight w:val="520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1312D98D" w14:textId="6B067532" w:rsidR="00354942" w:rsidRPr="00256CC3" w:rsidRDefault="005D5DBE" w:rsidP="00354942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Høgtidsgudstenestene</w:t>
            </w:r>
          </w:p>
        </w:tc>
      </w:tr>
      <w:tr w:rsidR="00354942" w:rsidRPr="00256CC3" w14:paraId="3DCD72BC" w14:textId="77777777" w:rsidTr="005D5DBE">
        <w:trPr>
          <w:gridAfter w:val="1"/>
          <w:wAfter w:w="8" w:type="dxa"/>
          <w:trHeight w:val="544"/>
        </w:trPr>
        <w:tc>
          <w:tcPr>
            <w:tcW w:w="1000" w:type="dxa"/>
            <w:gridSpan w:val="3"/>
            <w:shd w:val="clear" w:color="auto" w:fill="auto"/>
            <w:vAlign w:val="center"/>
          </w:tcPr>
          <w:p w14:paraId="49802BF4" w14:textId="29842455" w:rsidR="00354942" w:rsidRPr="00256CC3" w:rsidRDefault="005D5DBE" w:rsidP="00A41F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14:paraId="55231445" w14:textId="77777777" w:rsidR="00354942" w:rsidRPr="00256CC3" w:rsidRDefault="00BD6043" w:rsidP="0035494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Truvedkjenninga</w:t>
            </w:r>
            <w:r w:rsidR="00354942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går ut</w:t>
            </w:r>
            <w:r w:rsidR="00354942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etter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preika </w:t>
            </w:r>
            <w:r w:rsidR="00354942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ved dåp i </w:t>
            </w:r>
            <w:r w:rsidR="00674D7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</w:p>
        </w:tc>
      </w:tr>
      <w:tr w:rsidR="0038425D" w:rsidRPr="00256CC3" w14:paraId="4E92A033" w14:textId="77777777" w:rsidTr="008F10F5">
        <w:trPr>
          <w:gridAfter w:val="1"/>
          <w:wAfter w:w="8" w:type="dxa"/>
          <w:trHeight w:val="544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0DB75DB5" w14:textId="77777777" w:rsidR="0038425D" w:rsidRPr="00256CC3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KUNNGJ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E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R</w:t>
            </w:r>
            <w:r w:rsidR="00A836BE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INGAR</w:t>
            </w:r>
          </w:p>
        </w:tc>
      </w:tr>
      <w:tr w:rsidR="0038425D" w:rsidRPr="00256CC3" w14:paraId="2085FB80" w14:textId="77777777" w:rsidTr="008F10F5">
        <w:trPr>
          <w:gridAfter w:val="1"/>
          <w:wAfter w:w="8" w:type="dxa"/>
          <w:trHeight w:val="270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6A18AE40" w14:textId="77777777" w:rsidR="0038425D" w:rsidRPr="00256CC3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14:paraId="4FE1B267" w14:textId="77777777" w:rsidR="0038425D" w:rsidRPr="00256CC3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Som ledd 16 – før for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</w:p>
        </w:tc>
      </w:tr>
      <w:tr w:rsidR="0038425D" w:rsidRPr="00256CC3" w14:paraId="21070232" w14:textId="77777777" w:rsidTr="008F10F5">
        <w:trPr>
          <w:gridAfter w:val="1"/>
          <w:wAfter w:w="8" w:type="dxa"/>
          <w:trHeight w:val="270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4F0E2E6C" w14:textId="77777777" w:rsidR="0038425D" w:rsidRPr="00256CC3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14:paraId="6E17C5AA" w14:textId="77777777" w:rsidR="0038425D" w:rsidRPr="00256CC3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Etter postludium</w:t>
            </w:r>
          </w:p>
        </w:tc>
      </w:tr>
      <w:tr w:rsidR="00F15333" w:rsidRPr="00256CC3" w14:paraId="55536DC4" w14:textId="77777777" w:rsidTr="008F10F5">
        <w:trPr>
          <w:gridAfter w:val="1"/>
          <w:wAfter w:w="8" w:type="dxa"/>
          <w:trHeight w:val="270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24EC0052" w14:textId="77777777" w:rsidR="0038425D" w:rsidRPr="00256CC3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2887" w:type="dxa"/>
            <w:gridSpan w:val="7"/>
            <w:shd w:val="clear" w:color="auto" w:fill="FFFFFF" w:themeFill="background1"/>
            <w:vAlign w:val="center"/>
          </w:tcPr>
          <w:p w14:paraId="0CD5208F" w14:textId="77777777" w:rsidR="0038425D" w:rsidRPr="00256CC3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in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ann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an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st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d i </w:t>
            </w:r>
            <w:r w:rsidR="00674D7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:</w:t>
            </w:r>
          </w:p>
        </w:tc>
        <w:tc>
          <w:tcPr>
            <w:tcW w:w="5176" w:type="dxa"/>
            <w:gridSpan w:val="28"/>
            <w:shd w:val="clear" w:color="auto" w:fill="FFFFFF" w:themeFill="background1"/>
            <w:vAlign w:val="center"/>
          </w:tcPr>
          <w:p w14:paraId="674ECE76" w14:textId="77777777" w:rsidR="0038425D" w:rsidRPr="00256CC3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8425D" w:rsidRPr="00256CC3" w14:paraId="44E5760B" w14:textId="77777777" w:rsidTr="008F10F5">
        <w:trPr>
          <w:gridAfter w:val="1"/>
          <w:wAfter w:w="8" w:type="dxa"/>
          <w:trHeight w:val="270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7CA6DD6E" w14:textId="4D72A4B9" w:rsidR="0038425D" w:rsidRPr="00256CC3" w:rsidRDefault="005D5DBE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14:paraId="2889AE03" w14:textId="77777777" w:rsidR="0038425D" w:rsidRPr="00256CC3" w:rsidRDefault="00BD6043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Blir formidla</w:t>
            </w:r>
            <w:r w:rsidR="0038425D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skriftl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="0038425D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 / på skjerm / digitalt</w:t>
            </w:r>
          </w:p>
        </w:tc>
      </w:tr>
      <w:tr w:rsidR="0038425D" w:rsidRPr="00256CC3" w14:paraId="1DF4EA8D" w14:textId="77777777" w:rsidTr="008F10F5">
        <w:trPr>
          <w:gridAfter w:val="1"/>
          <w:wAfter w:w="8" w:type="dxa"/>
          <w:trHeight w:val="270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31EE4C61" w14:textId="77777777" w:rsidR="0038425D" w:rsidRPr="00256CC3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EVENTUELL ORDNING FOR VITNESBYRD / 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HELSINGAR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OG FOR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SØNSKE</w:t>
            </w:r>
          </w:p>
        </w:tc>
      </w:tr>
      <w:tr w:rsidR="0038425D" w:rsidRPr="00256CC3" w14:paraId="68114188" w14:textId="77777777" w:rsidTr="00A41FEE">
        <w:trPr>
          <w:gridAfter w:val="1"/>
          <w:wAfter w:w="8" w:type="dxa"/>
          <w:trHeight w:val="2782"/>
        </w:trPr>
        <w:tc>
          <w:tcPr>
            <w:tcW w:w="9063" w:type="dxa"/>
            <w:gridSpan w:val="38"/>
            <w:shd w:val="clear" w:color="auto" w:fill="FFFFFF" w:themeFill="background1"/>
          </w:tcPr>
          <w:p w14:paraId="57D6D75F" w14:textId="6F1A74A1" w:rsidR="0038425D" w:rsidRPr="00256CC3" w:rsidRDefault="005D5DBE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Minst 1 gong per månad, vanlegvis på «gudstenester med lovsongsband», opnar ein opp for frie vitnesbyrd frå kyrkjelyden. Desse kan både vere spontane og avtalte på førehand.</w:t>
            </w:r>
          </w:p>
        </w:tc>
      </w:tr>
      <w:tr w:rsidR="0038425D" w:rsidRPr="00256CC3" w14:paraId="5C5316EB" w14:textId="77777777" w:rsidTr="008F10F5">
        <w:trPr>
          <w:gridAfter w:val="1"/>
          <w:wAfter w:w="8" w:type="dxa"/>
          <w:trHeight w:val="270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790BFF6E" w14:textId="77777777" w:rsidR="0038425D" w:rsidRPr="00256CC3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FOR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BØN</w:t>
            </w:r>
          </w:p>
        </w:tc>
      </w:tr>
      <w:tr w:rsidR="0038425D" w:rsidRPr="00256CC3" w14:paraId="613166BF" w14:textId="77777777" w:rsidTr="00A41FEE">
        <w:trPr>
          <w:gridAfter w:val="1"/>
          <w:wAfter w:w="8" w:type="dxa"/>
          <w:trHeight w:val="270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7AA32E3A" w14:textId="77777777" w:rsidR="0038425D" w:rsidRPr="00256CC3" w:rsidRDefault="00BD6043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Kven</w:t>
            </w:r>
            <w:r w:rsidR="0038425D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har ansvaret for å utarbeid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="0038425D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/vel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  <w:r w:rsidR="0038425D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for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  <w:r w:rsidR="0038425D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til </w:t>
            </w:r>
            <w:r w:rsidR="00674D7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="0038425D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?</w:t>
            </w:r>
          </w:p>
        </w:tc>
      </w:tr>
      <w:tr w:rsidR="0038425D" w:rsidRPr="00256CC3" w14:paraId="062A6B9B" w14:textId="77777777" w:rsidTr="00A41FEE">
        <w:trPr>
          <w:gridAfter w:val="1"/>
          <w:wAfter w:w="8" w:type="dxa"/>
          <w:trHeight w:val="270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3F3F9B02" w14:textId="13DB4961" w:rsidR="0038425D" w:rsidRPr="00256CC3" w:rsidRDefault="005D5DBE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proofErr w:type="spellStart"/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Medliturg</w:t>
            </w:r>
            <w:proofErr w:type="spellEnd"/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(klokkaren)</w:t>
            </w:r>
          </w:p>
        </w:tc>
      </w:tr>
      <w:tr w:rsidR="0038425D" w:rsidRPr="00256CC3" w14:paraId="4790E543" w14:textId="77777777" w:rsidTr="00A41FEE">
        <w:trPr>
          <w:gridAfter w:val="1"/>
          <w:wAfter w:w="8" w:type="dxa"/>
          <w:trHeight w:val="270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246EBE8D" w14:textId="77777777" w:rsidR="0038425D" w:rsidRPr="00256CC3" w:rsidRDefault="00BD6043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Kven</w:t>
            </w:r>
            <w:r w:rsidR="0038425D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le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</w:t>
            </w:r>
            <w:r w:rsidR="0038425D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er til vanl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="0038425D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 for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bøna</w:t>
            </w:r>
            <w:r w:rsidR="0038425D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</w:t>
            </w:r>
            <w:r w:rsidR="00674D7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="0038425D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?</w:t>
            </w:r>
          </w:p>
        </w:tc>
      </w:tr>
      <w:tr w:rsidR="00370979" w:rsidRPr="00256CC3" w14:paraId="48747931" w14:textId="77777777" w:rsidTr="00A41FEE">
        <w:trPr>
          <w:gridAfter w:val="1"/>
          <w:wAfter w:w="8" w:type="dxa"/>
          <w:trHeight w:val="270"/>
        </w:trPr>
        <w:tc>
          <w:tcPr>
            <w:tcW w:w="2584" w:type="dxa"/>
            <w:gridSpan w:val="5"/>
            <w:shd w:val="clear" w:color="auto" w:fill="FFFFFF" w:themeFill="background1"/>
            <w:vAlign w:val="center"/>
          </w:tcPr>
          <w:p w14:paraId="1CB82477" w14:textId="77777777" w:rsidR="0038425D" w:rsidRPr="00256CC3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proofErr w:type="spellStart"/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Medliturg</w:t>
            </w:r>
            <w:proofErr w:type="spellEnd"/>
          </w:p>
        </w:tc>
        <w:tc>
          <w:tcPr>
            <w:tcW w:w="1162" w:type="dxa"/>
            <w:gridSpan w:val="4"/>
            <w:shd w:val="clear" w:color="auto" w:fill="FFFFFF" w:themeFill="background1"/>
            <w:vAlign w:val="center"/>
          </w:tcPr>
          <w:p w14:paraId="5F5BBD00" w14:textId="5E9AD20C" w:rsidR="0038425D" w:rsidRPr="00256CC3" w:rsidRDefault="005D5DBE" w:rsidP="00A41F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1445" w:type="dxa"/>
            <w:gridSpan w:val="8"/>
            <w:shd w:val="clear" w:color="auto" w:fill="FFFFFF" w:themeFill="background1"/>
            <w:vAlign w:val="center"/>
          </w:tcPr>
          <w:p w14:paraId="5D6E85AF" w14:textId="77777777" w:rsidR="0038425D" w:rsidRPr="00256CC3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Fle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re sam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</w:t>
            </w:r>
          </w:p>
        </w:tc>
        <w:tc>
          <w:tcPr>
            <w:tcW w:w="1109" w:type="dxa"/>
            <w:gridSpan w:val="5"/>
            <w:shd w:val="clear" w:color="auto" w:fill="FFFFFF" w:themeFill="background1"/>
            <w:vAlign w:val="center"/>
          </w:tcPr>
          <w:p w14:paraId="740B7EDC" w14:textId="77777777" w:rsidR="0038425D" w:rsidRPr="00256CC3" w:rsidRDefault="0038425D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250" w:type="dxa"/>
            <w:gridSpan w:val="10"/>
            <w:shd w:val="clear" w:color="auto" w:fill="FFFFFF" w:themeFill="background1"/>
            <w:vAlign w:val="center"/>
          </w:tcPr>
          <w:p w14:paraId="780EBA86" w14:textId="77777777" w:rsidR="0038425D" w:rsidRPr="00256CC3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Liturg</w:t>
            </w:r>
          </w:p>
        </w:tc>
        <w:tc>
          <w:tcPr>
            <w:tcW w:w="1513" w:type="dxa"/>
            <w:gridSpan w:val="6"/>
            <w:shd w:val="clear" w:color="auto" w:fill="FFFFFF" w:themeFill="background1"/>
            <w:vAlign w:val="center"/>
          </w:tcPr>
          <w:p w14:paraId="6816A994" w14:textId="77777777" w:rsidR="0038425D" w:rsidRPr="00256CC3" w:rsidRDefault="0038425D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854095" w:rsidRPr="00256CC3" w14:paraId="272214B2" w14:textId="77777777" w:rsidTr="00A41FEE">
        <w:trPr>
          <w:gridAfter w:val="1"/>
          <w:wAfter w:w="8" w:type="dxa"/>
          <w:trHeight w:val="947"/>
        </w:trPr>
        <w:tc>
          <w:tcPr>
            <w:tcW w:w="2584" w:type="dxa"/>
            <w:gridSpan w:val="5"/>
            <w:shd w:val="clear" w:color="auto" w:fill="FFFFFF" w:themeFill="background1"/>
            <w:vAlign w:val="center"/>
          </w:tcPr>
          <w:p w14:paraId="375A3241" w14:textId="77777777" w:rsidR="00854095" w:rsidRPr="00256CC3" w:rsidRDefault="00BD6043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Kyrkjelyds</w:t>
            </w:r>
            <w:r w:rsidR="00854095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svar: </w:t>
            </w:r>
          </w:p>
        </w:tc>
        <w:tc>
          <w:tcPr>
            <w:tcW w:w="6479" w:type="dxa"/>
            <w:gridSpan w:val="33"/>
            <w:shd w:val="clear" w:color="auto" w:fill="FFFFFF" w:themeFill="background1"/>
            <w:vAlign w:val="center"/>
          </w:tcPr>
          <w:p w14:paraId="1A46BF35" w14:textId="4471225D" w:rsidR="00854095" w:rsidRPr="00256CC3" w:rsidRDefault="002E1D20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Høyr vår bøn. Høyr vår bøn. Lat riket ditt koma, lat viljen din råda. Høyr vår bøn.</w:t>
            </w:r>
          </w:p>
        </w:tc>
      </w:tr>
      <w:tr w:rsidR="00854095" w:rsidRPr="00256CC3" w14:paraId="205C3CC9" w14:textId="77777777" w:rsidTr="008F10F5">
        <w:trPr>
          <w:gridAfter w:val="1"/>
          <w:wAfter w:w="8" w:type="dxa"/>
          <w:trHeight w:val="566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6180AC3B" w14:textId="77777777" w:rsidR="00854095" w:rsidRPr="00256CC3" w:rsidRDefault="00854095" w:rsidP="008540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Å MINN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AST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DE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I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DØDE OG BE FOR DE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I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SØRG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NDE</w:t>
            </w:r>
          </w:p>
        </w:tc>
      </w:tr>
      <w:tr w:rsidR="00854095" w:rsidRPr="00256CC3" w14:paraId="1BCA6634" w14:textId="77777777" w:rsidTr="008F10F5">
        <w:trPr>
          <w:gridAfter w:val="1"/>
          <w:wAfter w:w="8" w:type="dxa"/>
          <w:trHeight w:val="566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0D94AD56" w14:textId="77777777" w:rsidR="00854095" w:rsidRPr="00256CC3" w:rsidRDefault="00BD6043" w:rsidP="0085409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Praksis i kyrkjelyden (sjå s. 170 i «Gudsteneste med vegleiingar»). </w:t>
            </w:r>
          </w:p>
        </w:tc>
      </w:tr>
      <w:tr w:rsidR="00854095" w:rsidRPr="00256CC3" w14:paraId="599A943A" w14:textId="77777777" w:rsidTr="008F10F5">
        <w:trPr>
          <w:gridAfter w:val="1"/>
          <w:wAfter w:w="8" w:type="dxa"/>
          <w:trHeight w:val="2466"/>
        </w:trPr>
        <w:tc>
          <w:tcPr>
            <w:tcW w:w="9063" w:type="dxa"/>
            <w:gridSpan w:val="38"/>
            <w:shd w:val="clear" w:color="auto" w:fill="FFFFFF" w:themeFill="background1"/>
          </w:tcPr>
          <w:p w14:paraId="3EBFA7F1" w14:textId="39BC2178" w:rsidR="00854095" w:rsidRPr="00256CC3" w:rsidRDefault="00060CD1" w:rsidP="00854095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lastRenderedPageBreak/>
              <w:t>Vi har ikkje dette med i ordinære gudstenester. På den årlege Helgemessa blir namna for heile året leste opp.</w:t>
            </w:r>
          </w:p>
        </w:tc>
      </w:tr>
      <w:tr w:rsidR="00854095" w:rsidRPr="00256CC3" w14:paraId="0CC1B40F" w14:textId="77777777" w:rsidTr="008F10F5">
        <w:trPr>
          <w:gridAfter w:val="1"/>
          <w:wAfter w:w="8" w:type="dxa"/>
          <w:trHeight w:val="558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1A356072" w14:textId="77777777" w:rsidR="00854095" w:rsidRPr="00256CC3" w:rsidRDefault="00854095" w:rsidP="008540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TAKKOFFER</w:t>
            </w:r>
          </w:p>
        </w:tc>
      </w:tr>
      <w:tr w:rsidR="00854095" w:rsidRPr="00256CC3" w14:paraId="313E566B" w14:textId="77777777" w:rsidTr="008F10F5">
        <w:trPr>
          <w:gridAfter w:val="1"/>
          <w:wAfter w:w="8" w:type="dxa"/>
          <w:trHeight w:val="565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7E25513A" w14:textId="77777777" w:rsidR="00854095" w:rsidRPr="00256CC3" w:rsidRDefault="00854095" w:rsidP="008540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14:paraId="78AA1D98" w14:textId="77777777" w:rsidR="00854095" w:rsidRPr="00256CC3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Til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vanleg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som ledd 19 – etter for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og før nattverdssalme</w:t>
            </w:r>
          </w:p>
        </w:tc>
      </w:tr>
      <w:tr w:rsidR="00854095" w:rsidRPr="00256CC3" w14:paraId="4A5CA7D2" w14:textId="77777777" w:rsidTr="008F10F5">
        <w:trPr>
          <w:gridAfter w:val="1"/>
          <w:wAfter w:w="8" w:type="dxa"/>
          <w:trHeight w:val="565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3F8606A3" w14:textId="35A8FC30" w:rsidR="00854095" w:rsidRPr="00256CC3" w:rsidRDefault="00A570B9" w:rsidP="008540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14:paraId="13B964CC" w14:textId="77777777" w:rsidR="00854095" w:rsidRPr="00256CC3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Til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vanleg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under ledd 20 – nattverdssalme</w:t>
            </w:r>
          </w:p>
        </w:tc>
      </w:tr>
      <w:tr w:rsidR="00854095" w:rsidRPr="00256CC3" w14:paraId="333EF20E" w14:textId="77777777" w:rsidTr="00A41FEE">
        <w:trPr>
          <w:gridAfter w:val="1"/>
          <w:wAfter w:w="8" w:type="dxa"/>
          <w:trHeight w:val="1809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14:paraId="5F9F0897" w14:textId="77777777" w:rsidR="00854095" w:rsidRPr="00256CC3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Under ledd 27 – utgang – ved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desse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gudstenestene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: 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14:paraId="731978DF" w14:textId="77777777" w:rsidR="00854095" w:rsidRPr="00256CC3" w:rsidRDefault="00854095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854095" w:rsidRPr="00256CC3" w14:paraId="34895906" w14:textId="77777777" w:rsidTr="00A41FEE">
        <w:trPr>
          <w:gridAfter w:val="1"/>
          <w:wAfter w:w="8" w:type="dxa"/>
          <w:trHeight w:val="565"/>
        </w:trPr>
        <w:tc>
          <w:tcPr>
            <w:tcW w:w="7381" w:type="dxa"/>
            <w:gridSpan w:val="30"/>
            <w:shd w:val="clear" w:color="auto" w:fill="FFFFFF" w:themeFill="background1"/>
            <w:vAlign w:val="center"/>
          </w:tcPr>
          <w:p w14:paraId="10D8E46C" w14:textId="77777777" w:rsidR="00854095" w:rsidRPr="00256CC3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Liturgen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avgjer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plassering av takkoffer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,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i samråd med 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kyrkje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musik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r.</w:t>
            </w:r>
          </w:p>
        </w:tc>
        <w:tc>
          <w:tcPr>
            <w:tcW w:w="1682" w:type="dxa"/>
            <w:gridSpan w:val="8"/>
            <w:shd w:val="clear" w:color="auto" w:fill="FFFFFF" w:themeFill="background1"/>
            <w:vAlign w:val="center"/>
          </w:tcPr>
          <w:p w14:paraId="6BBFB4D6" w14:textId="77777777" w:rsidR="00854095" w:rsidRPr="00256CC3" w:rsidRDefault="00854095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854095" w:rsidRPr="00256CC3" w14:paraId="44AD14F3" w14:textId="77777777" w:rsidTr="00A41FEE">
        <w:trPr>
          <w:gridAfter w:val="1"/>
          <w:wAfter w:w="8" w:type="dxa"/>
          <w:trHeight w:val="565"/>
        </w:trPr>
        <w:tc>
          <w:tcPr>
            <w:tcW w:w="7381" w:type="dxa"/>
            <w:gridSpan w:val="30"/>
            <w:shd w:val="clear" w:color="auto" w:fill="FFFFFF" w:themeFill="background1"/>
            <w:vAlign w:val="center"/>
          </w:tcPr>
          <w:p w14:paraId="14290895" w14:textId="77777777" w:rsidR="00854095" w:rsidRPr="00256CC3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Takkofferet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blir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til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vanleg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samla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inn rundt alteret</w:t>
            </w:r>
          </w:p>
        </w:tc>
        <w:tc>
          <w:tcPr>
            <w:tcW w:w="1682" w:type="dxa"/>
            <w:gridSpan w:val="8"/>
            <w:shd w:val="clear" w:color="auto" w:fill="FFFFFF" w:themeFill="background1"/>
            <w:vAlign w:val="center"/>
          </w:tcPr>
          <w:p w14:paraId="053B07F6" w14:textId="0A9BD474" w:rsidR="00854095" w:rsidRPr="00256CC3" w:rsidRDefault="00854095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854095" w:rsidRPr="00256CC3" w14:paraId="4EEAB42A" w14:textId="77777777" w:rsidTr="00A41FEE">
        <w:trPr>
          <w:gridAfter w:val="1"/>
          <w:wAfter w:w="8" w:type="dxa"/>
          <w:trHeight w:val="565"/>
        </w:trPr>
        <w:tc>
          <w:tcPr>
            <w:tcW w:w="7381" w:type="dxa"/>
            <w:gridSpan w:val="30"/>
            <w:shd w:val="clear" w:color="auto" w:fill="FFFFFF" w:themeFill="background1"/>
            <w:vAlign w:val="center"/>
          </w:tcPr>
          <w:p w14:paraId="3F098B0A" w14:textId="77777777" w:rsidR="00854095" w:rsidRPr="00256CC3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Takkofferet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blir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til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vanleg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samla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inn i benkene</w:t>
            </w:r>
          </w:p>
        </w:tc>
        <w:tc>
          <w:tcPr>
            <w:tcW w:w="1682" w:type="dxa"/>
            <w:gridSpan w:val="8"/>
            <w:shd w:val="clear" w:color="auto" w:fill="FFFFFF" w:themeFill="background1"/>
            <w:vAlign w:val="center"/>
          </w:tcPr>
          <w:p w14:paraId="6C27D386" w14:textId="173225C2" w:rsidR="00A570B9" w:rsidRPr="00256CC3" w:rsidRDefault="00A570B9" w:rsidP="00A570B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</w:tr>
      <w:tr w:rsidR="00C524B3" w:rsidRPr="00256CC3" w14:paraId="52215094" w14:textId="77777777" w:rsidTr="008F10F5">
        <w:trPr>
          <w:gridAfter w:val="1"/>
          <w:wAfter w:w="8" w:type="dxa"/>
          <w:trHeight w:val="565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1D0E8C19" w14:textId="77777777" w:rsidR="00C524B3" w:rsidRPr="00256CC3" w:rsidRDefault="00C524B3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An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na organisering av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takkofferet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som høyrer til i lokal grunnordning</w:t>
            </w:r>
          </w:p>
        </w:tc>
      </w:tr>
      <w:tr w:rsidR="00C524B3" w:rsidRPr="00256CC3" w14:paraId="7218F932" w14:textId="77777777" w:rsidTr="00BD6043">
        <w:trPr>
          <w:gridAfter w:val="1"/>
          <w:wAfter w:w="8" w:type="dxa"/>
          <w:trHeight w:val="2803"/>
        </w:trPr>
        <w:tc>
          <w:tcPr>
            <w:tcW w:w="9063" w:type="dxa"/>
            <w:gridSpan w:val="38"/>
            <w:shd w:val="clear" w:color="auto" w:fill="FFFFFF" w:themeFill="background1"/>
          </w:tcPr>
          <w:p w14:paraId="631D3221" w14:textId="77777777" w:rsidR="00C524B3" w:rsidRPr="00256CC3" w:rsidRDefault="00C524B3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C524B3" w:rsidRPr="00256CC3" w14:paraId="4877B17B" w14:textId="77777777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14:paraId="431CF1DE" w14:textId="77777777" w:rsidR="00C524B3" w:rsidRPr="00256CC3" w:rsidRDefault="00C524B3" w:rsidP="00C524B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NATTVERD</w:t>
            </w:r>
          </w:p>
        </w:tc>
      </w:tr>
      <w:tr w:rsidR="00C524B3" w:rsidRPr="00256CC3" w14:paraId="6EA99245" w14:textId="77777777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32E0A1BD" w14:textId="77777777" w:rsidR="00C524B3" w:rsidRPr="00256CC3" w:rsidRDefault="00C524B3" w:rsidP="00C524B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FRAMB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E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RING AV NATTVERDG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Å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VENE</w:t>
            </w:r>
          </w:p>
        </w:tc>
      </w:tr>
      <w:tr w:rsidR="00C524B3" w:rsidRPr="00256CC3" w14:paraId="42006C51" w14:textId="77777777" w:rsidTr="008F10F5">
        <w:trPr>
          <w:gridAfter w:val="1"/>
          <w:wAfter w:w="8" w:type="dxa"/>
          <w:trHeight w:val="567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14:paraId="7A5D4D42" w14:textId="77777777" w:rsidR="00C524B3" w:rsidRPr="00256CC3" w:rsidRDefault="00C524B3" w:rsidP="00C524B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14:paraId="6869E844" w14:textId="77777777" w:rsidR="00C524B3" w:rsidRPr="00256CC3" w:rsidRDefault="00A836BE" w:rsidP="00C524B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Kyrkjelyden</w:t>
            </w:r>
            <w:r w:rsidR="00C524B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har ing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="00C524B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spesiell ordning for framb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="00C524B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ring av nattverdg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å</w:t>
            </w:r>
            <w:r w:rsidR="00C524B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vene</w:t>
            </w:r>
          </w:p>
        </w:tc>
      </w:tr>
      <w:tr w:rsidR="00C524B3" w:rsidRPr="00256CC3" w14:paraId="60594566" w14:textId="77777777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254843AF" w14:textId="77777777" w:rsidR="00C524B3" w:rsidRPr="00256CC3" w:rsidRDefault="00A836BE" w:rsidP="00C524B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Kyrkjelyden</w:t>
            </w:r>
            <w:r w:rsidR="00C524B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har denne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ordninga</w:t>
            </w:r>
            <w:r w:rsidR="00C524B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for framb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="00C524B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ring av nattverdg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å</w:t>
            </w:r>
            <w:r w:rsidR="00C524B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vene</w:t>
            </w:r>
            <w:r w:rsidR="00356007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:</w:t>
            </w:r>
          </w:p>
        </w:tc>
      </w:tr>
      <w:tr w:rsidR="00C524B3" w:rsidRPr="00256CC3" w14:paraId="2ACF061D" w14:textId="77777777" w:rsidTr="00A41FEE">
        <w:trPr>
          <w:gridAfter w:val="1"/>
          <w:wAfter w:w="8" w:type="dxa"/>
          <w:trHeight w:val="2693"/>
        </w:trPr>
        <w:tc>
          <w:tcPr>
            <w:tcW w:w="9063" w:type="dxa"/>
            <w:gridSpan w:val="38"/>
            <w:shd w:val="clear" w:color="auto" w:fill="FFFFFF" w:themeFill="background1"/>
          </w:tcPr>
          <w:p w14:paraId="5BC83611" w14:textId="107501F0" w:rsidR="00C524B3" w:rsidRPr="00256CC3" w:rsidRDefault="00CD6C90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lastRenderedPageBreak/>
              <w:t>Til vanleg står b</w:t>
            </w:r>
            <w:r w:rsidR="00A570B9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rød og vin på eit eige bord på nordsida </w:t>
            </w:r>
            <w:r w:rsidR="00564519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av</w:t>
            </w:r>
            <w:r w:rsidR="00A570B9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koret. </w:t>
            </w:r>
            <w:proofErr w:type="spellStart"/>
            <w:r w:rsidR="00A570B9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Medliturg</w:t>
            </w:r>
            <w:proofErr w:type="spellEnd"/>
            <w:r w:rsidR="00A570B9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gjev desse til liturgen under salme før nattverden.</w:t>
            </w:r>
          </w:p>
        </w:tc>
      </w:tr>
      <w:tr w:rsidR="00C524B3" w:rsidRPr="00256CC3" w14:paraId="6B053CF3" w14:textId="77777777" w:rsidTr="008F10F5">
        <w:trPr>
          <w:gridAfter w:val="1"/>
          <w:wAfter w:w="8" w:type="dxa"/>
          <w:trHeight w:val="566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632A5B81" w14:textId="77777777" w:rsidR="00C524B3" w:rsidRPr="00256CC3" w:rsidRDefault="00C524B3" w:rsidP="00C524B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BRØD OG VIN</w:t>
            </w:r>
          </w:p>
        </w:tc>
      </w:tr>
      <w:tr w:rsidR="004A6D26" w:rsidRPr="00256CC3" w14:paraId="2FDCEE17" w14:textId="77777777" w:rsidTr="008F10F5">
        <w:trPr>
          <w:gridAfter w:val="1"/>
          <w:wAfter w:w="8" w:type="dxa"/>
          <w:trHeight w:val="566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4300355B" w14:textId="77777777" w:rsidR="004A6D26" w:rsidRPr="00256CC3" w:rsidRDefault="004A6D26" w:rsidP="00C524B3">
            <w:pPr>
              <w:spacing w:before="120" w:after="120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Nattverdoblat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r skal </w:t>
            </w:r>
            <w:r w:rsidR="00A836BE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vera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gl</w:t>
            </w:r>
            <w:r w:rsidR="00674D76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ut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e</w:t>
            </w:r>
            <w:r w:rsidR="00674D76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n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frie (§33). 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br/>
              <w:t xml:space="preserve">Ut over dette kan det 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nyttast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både syr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og usyr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brød.</w:t>
            </w:r>
          </w:p>
          <w:p w14:paraId="7A0BC04B" w14:textId="77777777" w:rsidR="00370979" w:rsidRPr="00256CC3" w:rsidRDefault="004A6D26" w:rsidP="00370979">
            <w:pPr>
              <w:spacing w:before="120" w:after="120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Det kan også 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nyttast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ulike </w:t>
            </w:r>
            <w:r w:rsidR="00A836BE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typar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vin. 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br/>
              <w:t>S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jå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evt. s. 383-385 i «</w:t>
            </w:r>
            <w:r w:rsidR="00674D76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Gudsteneste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med ve</w:t>
            </w:r>
            <w:r w:rsidR="00BD6043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glei</w:t>
            </w:r>
            <w:r w:rsidR="00A836BE"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ingar</w:t>
            </w:r>
            <w:r w:rsidRPr="00256CC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)</w:t>
            </w:r>
          </w:p>
        </w:tc>
      </w:tr>
      <w:tr w:rsidR="004A6D26" w:rsidRPr="00256CC3" w14:paraId="1AE56753" w14:textId="77777777" w:rsidTr="008F10F5">
        <w:trPr>
          <w:gridAfter w:val="1"/>
          <w:wAfter w:w="8" w:type="dxa"/>
          <w:trHeight w:val="566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49A6B11C" w14:textId="77777777" w:rsidR="004A6D26" w:rsidRPr="00256CC3" w:rsidRDefault="00EA29A9" w:rsidP="00C524B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Lokale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vedtak</w:t>
            </w:r>
            <w:r w:rsidR="004A6D2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om </w:t>
            </w:r>
            <w:proofErr w:type="spellStart"/>
            <w:r w:rsidR="004A6D2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nattverdbrød</w:t>
            </w:r>
            <w:proofErr w:type="spellEnd"/>
            <w:r w:rsidR="004A6D2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</w:p>
        </w:tc>
      </w:tr>
      <w:tr w:rsidR="004A6D26" w:rsidRPr="00256CC3" w14:paraId="0564A85A" w14:textId="77777777" w:rsidTr="008F10F5">
        <w:trPr>
          <w:gridAfter w:val="1"/>
          <w:wAfter w:w="8" w:type="dxa"/>
          <w:trHeight w:val="1579"/>
        </w:trPr>
        <w:tc>
          <w:tcPr>
            <w:tcW w:w="9063" w:type="dxa"/>
            <w:gridSpan w:val="38"/>
            <w:shd w:val="clear" w:color="auto" w:fill="FFFFFF" w:themeFill="background1"/>
          </w:tcPr>
          <w:p w14:paraId="6DB9A10F" w14:textId="6E69448B" w:rsidR="004A6D26" w:rsidRPr="00256CC3" w:rsidRDefault="00CD6C90" w:rsidP="00370979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Sjølvprodusert glutenfritt brød (med kveitestivelse) i eitt stykke. Vi ønskjer å </w:t>
            </w:r>
            <w:proofErr w:type="spellStart"/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fremheva</w:t>
            </w:r>
            <w:proofErr w:type="spellEnd"/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symbolikken med at vi «alle har del i det eine brød». Brødsbryting er ein del av nattverdliturgien med desse orda: «Brødet som vi bryt, gjev oss del i Kristi kropp. Fordi det er eitt brød, er vi alle éin kropp.»</w:t>
            </w:r>
          </w:p>
        </w:tc>
      </w:tr>
      <w:tr w:rsidR="004A6D26" w:rsidRPr="00256CC3" w14:paraId="3842DEA0" w14:textId="77777777" w:rsidTr="008F10F5">
        <w:trPr>
          <w:gridAfter w:val="1"/>
          <w:wAfter w:w="8" w:type="dxa"/>
          <w:trHeight w:val="566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019B2764" w14:textId="77777777" w:rsidR="004A6D26" w:rsidRPr="00256CC3" w:rsidRDefault="00EA29A9" w:rsidP="00C524B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Lokale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vedtak</w:t>
            </w:r>
            <w:r w:rsidR="004A6D2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om </w:t>
            </w:r>
            <w:proofErr w:type="spellStart"/>
            <w:r w:rsidR="004A6D2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nattverdvin</w:t>
            </w:r>
            <w:proofErr w:type="spellEnd"/>
          </w:p>
        </w:tc>
      </w:tr>
      <w:tr w:rsidR="00EA29A9" w:rsidRPr="00256CC3" w14:paraId="1B959282" w14:textId="77777777" w:rsidTr="008F10F5">
        <w:trPr>
          <w:gridAfter w:val="1"/>
          <w:wAfter w:w="8" w:type="dxa"/>
          <w:trHeight w:val="1820"/>
        </w:trPr>
        <w:tc>
          <w:tcPr>
            <w:tcW w:w="9063" w:type="dxa"/>
            <w:gridSpan w:val="38"/>
            <w:shd w:val="clear" w:color="auto" w:fill="FFFFFF" w:themeFill="background1"/>
          </w:tcPr>
          <w:p w14:paraId="78637BE9" w14:textId="25F6A20F" w:rsidR="00EA29A9" w:rsidRPr="00256CC3" w:rsidRDefault="00CD6C90" w:rsidP="00370979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Avalkoholisert raudvin</w:t>
            </w:r>
          </w:p>
        </w:tc>
      </w:tr>
      <w:tr w:rsidR="00370979" w:rsidRPr="00256CC3" w14:paraId="3FD4E3D7" w14:textId="77777777" w:rsidTr="008F10F5">
        <w:trPr>
          <w:gridAfter w:val="1"/>
          <w:wAfter w:w="8" w:type="dxa"/>
          <w:trHeight w:val="707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54223840" w14:textId="77777777" w:rsidR="00370979" w:rsidRPr="00256CC3" w:rsidRDefault="008F10F5" w:rsidP="00C524B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EVENTUELLE 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RAMMER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OM UTDELINGSST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ADE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R </w:t>
            </w: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br/>
              <w:t>ELLER UTDELINGSFORMER VED NATTVERDEN</w:t>
            </w:r>
          </w:p>
        </w:tc>
      </w:tr>
      <w:tr w:rsidR="00370979" w:rsidRPr="00256CC3" w14:paraId="4FB715E6" w14:textId="77777777" w:rsidTr="008F10F5">
        <w:trPr>
          <w:gridAfter w:val="1"/>
          <w:wAfter w:w="8" w:type="dxa"/>
          <w:trHeight w:val="2546"/>
        </w:trPr>
        <w:tc>
          <w:tcPr>
            <w:tcW w:w="9063" w:type="dxa"/>
            <w:gridSpan w:val="38"/>
            <w:shd w:val="clear" w:color="auto" w:fill="FFFFFF" w:themeFill="background1"/>
          </w:tcPr>
          <w:p w14:paraId="65357ADB" w14:textId="77777777" w:rsidR="00370979" w:rsidRPr="00256CC3" w:rsidRDefault="00370979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256CC3" w14:paraId="6EA11234" w14:textId="77777777" w:rsidTr="008F10F5">
        <w:trPr>
          <w:gridAfter w:val="1"/>
          <w:wAfter w:w="8" w:type="dxa"/>
          <w:trHeight w:val="455"/>
        </w:trPr>
        <w:tc>
          <w:tcPr>
            <w:tcW w:w="9063" w:type="dxa"/>
            <w:gridSpan w:val="38"/>
            <w:shd w:val="clear" w:color="auto" w:fill="F2F2F2" w:themeFill="background1" w:themeFillShade="F2"/>
          </w:tcPr>
          <w:p w14:paraId="3DCFF970" w14:textId="77777777" w:rsidR="00370979" w:rsidRPr="00256CC3" w:rsidRDefault="008F10F5" w:rsidP="003709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HERRENS 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BØN</w:t>
            </w:r>
          </w:p>
        </w:tc>
      </w:tr>
      <w:tr w:rsidR="00370979" w:rsidRPr="00256CC3" w14:paraId="27D1CAB7" w14:textId="77777777" w:rsidTr="00A41FEE">
        <w:trPr>
          <w:gridAfter w:val="1"/>
          <w:wAfter w:w="8" w:type="dxa"/>
          <w:trHeight w:val="455"/>
        </w:trPr>
        <w:tc>
          <w:tcPr>
            <w:tcW w:w="1202" w:type="dxa"/>
            <w:gridSpan w:val="4"/>
            <w:shd w:val="clear" w:color="auto" w:fill="FFFFFF" w:themeFill="background1"/>
            <w:vAlign w:val="center"/>
          </w:tcPr>
          <w:p w14:paraId="344450E6" w14:textId="48C511CF" w:rsidR="00370979" w:rsidRPr="00256CC3" w:rsidRDefault="00CD6C90" w:rsidP="00CD6C9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7861" w:type="dxa"/>
            <w:gridSpan w:val="34"/>
            <w:shd w:val="clear" w:color="auto" w:fill="FFFFFF" w:themeFill="background1"/>
            <w:vAlign w:val="center"/>
          </w:tcPr>
          <w:p w14:paraId="3BE052B5" w14:textId="77777777" w:rsidR="00370979" w:rsidRPr="00256CC3" w:rsidRDefault="00BD6043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="0037097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omsetjing</w:t>
            </w:r>
            <w:r w:rsidR="0037097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frå</w:t>
            </w:r>
            <w:r w:rsidR="0037097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2011</w:t>
            </w:r>
          </w:p>
        </w:tc>
      </w:tr>
      <w:tr w:rsidR="00370979" w:rsidRPr="00256CC3" w14:paraId="0DAE90D6" w14:textId="77777777" w:rsidTr="00A41FEE">
        <w:trPr>
          <w:gridAfter w:val="1"/>
          <w:wAfter w:w="8" w:type="dxa"/>
          <w:trHeight w:val="455"/>
        </w:trPr>
        <w:tc>
          <w:tcPr>
            <w:tcW w:w="1202" w:type="dxa"/>
            <w:gridSpan w:val="4"/>
            <w:shd w:val="clear" w:color="auto" w:fill="FFFFFF" w:themeFill="background1"/>
            <w:vAlign w:val="center"/>
          </w:tcPr>
          <w:p w14:paraId="365A839B" w14:textId="77777777" w:rsidR="00370979" w:rsidRPr="00256CC3" w:rsidRDefault="00370979" w:rsidP="00A41FEE">
            <w:pPr>
              <w:pStyle w:val="Listeavsnitt"/>
              <w:spacing w:before="120" w:after="1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7861" w:type="dxa"/>
            <w:gridSpan w:val="34"/>
            <w:shd w:val="clear" w:color="auto" w:fill="FFFFFF" w:themeFill="background1"/>
            <w:vAlign w:val="center"/>
          </w:tcPr>
          <w:p w14:paraId="4977A2D5" w14:textId="77777777" w:rsidR="00370979" w:rsidRPr="00256CC3" w:rsidRDefault="00BD6043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</w:t>
            </w:r>
            <w:bookmarkStart w:id="0" w:name="_GoBack"/>
            <w:bookmarkEnd w:id="0"/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ast</w:t>
            </w:r>
            <w:r w:rsidR="0037097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omsetjing 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frå</w:t>
            </w:r>
            <w:r w:rsidR="0037097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1977</w:t>
            </w:r>
          </w:p>
        </w:tc>
      </w:tr>
      <w:tr w:rsidR="00370979" w:rsidRPr="00256CC3" w14:paraId="68E5F0D6" w14:textId="77777777" w:rsidTr="00A41FEE">
        <w:trPr>
          <w:gridAfter w:val="1"/>
          <w:wAfter w:w="8" w:type="dxa"/>
          <w:trHeight w:val="455"/>
        </w:trPr>
        <w:tc>
          <w:tcPr>
            <w:tcW w:w="1202" w:type="dxa"/>
            <w:gridSpan w:val="4"/>
            <w:shd w:val="clear" w:color="auto" w:fill="FFFFFF" w:themeFill="background1"/>
            <w:vAlign w:val="center"/>
          </w:tcPr>
          <w:p w14:paraId="7CF711D8" w14:textId="77777777" w:rsidR="00370979" w:rsidRPr="00256CC3" w:rsidRDefault="00370979" w:rsidP="00A41FEE">
            <w:pPr>
              <w:pStyle w:val="Listeavsnitt"/>
              <w:spacing w:before="120" w:after="1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7861" w:type="dxa"/>
            <w:gridSpan w:val="34"/>
            <w:shd w:val="clear" w:color="auto" w:fill="FFFFFF" w:themeFill="background1"/>
            <w:vAlign w:val="center"/>
          </w:tcPr>
          <w:p w14:paraId="2D747CD6" w14:textId="77777777" w:rsidR="00370979" w:rsidRPr="00256CC3" w:rsidRDefault="00BD6043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="0037097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omsetjing</w:t>
            </w:r>
            <w:r w:rsidR="0037097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frå</w:t>
            </w:r>
            <w:r w:rsidR="0037097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1920</w:t>
            </w:r>
          </w:p>
        </w:tc>
      </w:tr>
      <w:tr w:rsidR="00370979" w:rsidRPr="00256CC3" w14:paraId="6F124742" w14:textId="77777777" w:rsidTr="00A41FEE">
        <w:trPr>
          <w:gridAfter w:val="1"/>
          <w:wAfter w:w="8" w:type="dxa"/>
          <w:trHeight w:val="455"/>
        </w:trPr>
        <w:tc>
          <w:tcPr>
            <w:tcW w:w="1202" w:type="dxa"/>
            <w:gridSpan w:val="4"/>
            <w:shd w:val="clear" w:color="auto" w:fill="FFFFFF" w:themeFill="background1"/>
            <w:vAlign w:val="center"/>
          </w:tcPr>
          <w:p w14:paraId="58552C70" w14:textId="77777777" w:rsidR="00370979" w:rsidRPr="00256CC3" w:rsidRDefault="00370979" w:rsidP="00A41FEE">
            <w:pPr>
              <w:pStyle w:val="Listeavsnitt"/>
              <w:spacing w:before="120" w:after="1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7861" w:type="dxa"/>
            <w:gridSpan w:val="34"/>
            <w:shd w:val="clear" w:color="auto" w:fill="FFFFFF" w:themeFill="background1"/>
            <w:vAlign w:val="center"/>
          </w:tcPr>
          <w:p w14:paraId="5696B7B4" w14:textId="77777777" w:rsidR="00370979" w:rsidRPr="00256CC3" w:rsidRDefault="00BD6043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 normalt syngast</w:t>
            </w:r>
          </w:p>
        </w:tc>
      </w:tr>
      <w:tr w:rsidR="00370979" w:rsidRPr="00256CC3" w14:paraId="1E781671" w14:textId="77777777" w:rsidTr="00A41FEE">
        <w:trPr>
          <w:gridAfter w:val="1"/>
          <w:wAfter w:w="8" w:type="dxa"/>
          <w:trHeight w:val="455"/>
        </w:trPr>
        <w:tc>
          <w:tcPr>
            <w:tcW w:w="1202" w:type="dxa"/>
            <w:gridSpan w:val="4"/>
            <w:shd w:val="clear" w:color="auto" w:fill="FFFFFF" w:themeFill="background1"/>
            <w:vAlign w:val="center"/>
          </w:tcPr>
          <w:p w14:paraId="2B44AB22" w14:textId="77777777" w:rsidR="00370979" w:rsidRPr="00256CC3" w:rsidRDefault="00370979" w:rsidP="00A41FEE">
            <w:pPr>
              <w:pStyle w:val="Listeavsnitt"/>
              <w:spacing w:before="120" w:after="1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3774" w:type="dxa"/>
            <w:gridSpan w:val="11"/>
            <w:shd w:val="clear" w:color="auto" w:fill="FFFFFF" w:themeFill="background1"/>
            <w:vAlign w:val="center"/>
          </w:tcPr>
          <w:p w14:paraId="04661072" w14:textId="77777777" w:rsidR="00370979" w:rsidRPr="00256CC3" w:rsidRDefault="00BD6043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Skal syngast </w:t>
            </w:r>
            <w:r w:rsidR="0037097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ved visse 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typar</w:t>
            </w:r>
            <w:r w:rsidR="0037097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guds</w:t>
            </w:r>
            <w:r w:rsidR="00A836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  <w:r w:rsidR="00370979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: </w:t>
            </w:r>
          </w:p>
        </w:tc>
        <w:tc>
          <w:tcPr>
            <w:tcW w:w="4087" w:type="dxa"/>
            <w:gridSpan w:val="23"/>
            <w:shd w:val="clear" w:color="auto" w:fill="FFFFFF" w:themeFill="background1"/>
            <w:vAlign w:val="center"/>
          </w:tcPr>
          <w:p w14:paraId="5A9197C4" w14:textId="77777777" w:rsidR="00370979" w:rsidRPr="00256CC3" w:rsidRDefault="00370979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256CC3" w14:paraId="30C93E4E" w14:textId="77777777" w:rsidTr="00A41FEE">
        <w:trPr>
          <w:gridAfter w:val="1"/>
          <w:wAfter w:w="8" w:type="dxa"/>
          <w:trHeight w:val="455"/>
        </w:trPr>
        <w:tc>
          <w:tcPr>
            <w:tcW w:w="1202" w:type="dxa"/>
            <w:gridSpan w:val="4"/>
            <w:shd w:val="clear" w:color="auto" w:fill="FFFFFF" w:themeFill="background1"/>
            <w:vAlign w:val="center"/>
          </w:tcPr>
          <w:p w14:paraId="0001B789" w14:textId="62C2FAB0" w:rsidR="00370979" w:rsidRPr="00256CC3" w:rsidRDefault="00CD6C90" w:rsidP="00CD6C9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7861" w:type="dxa"/>
            <w:gridSpan w:val="34"/>
            <w:shd w:val="clear" w:color="auto" w:fill="FFFFFF" w:themeFill="background1"/>
            <w:vAlign w:val="center"/>
          </w:tcPr>
          <w:p w14:paraId="5CEAA503" w14:textId="77777777" w:rsidR="00370979" w:rsidRPr="00256CC3" w:rsidRDefault="00BD6043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 til vanleg ikkje syngast</w:t>
            </w:r>
          </w:p>
        </w:tc>
      </w:tr>
      <w:tr w:rsidR="00CC1AD0" w:rsidRPr="00256CC3" w14:paraId="3A94BC45" w14:textId="77777777" w:rsidTr="008F10F5">
        <w:trPr>
          <w:gridAfter w:val="1"/>
          <w:wAfter w:w="8" w:type="dxa"/>
          <w:trHeight w:val="455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33681259" w14:textId="77777777" w:rsidR="00CC1AD0" w:rsidRPr="00256CC3" w:rsidRDefault="00CC1AD0" w:rsidP="00F153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LITURGISK MUSIKK </w:t>
            </w:r>
            <w:r w:rsidR="00F1533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VED NATTVERDEN</w:t>
            </w:r>
          </w:p>
        </w:tc>
      </w:tr>
      <w:tr w:rsidR="00F15333" w:rsidRPr="00256CC3" w14:paraId="0B240437" w14:textId="77777777" w:rsidTr="00A41FEE">
        <w:trPr>
          <w:gridAfter w:val="1"/>
          <w:wAfter w:w="8" w:type="dxa"/>
          <w:trHeight w:val="455"/>
        </w:trPr>
        <w:tc>
          <w:tcPr>
            <w:tcW w:w="3328" w:type="dxa"/>
            <w:gridSpan w:val="7"/>
            <w:shd w:val="clear" w:color="auto" w:fill="FFFFFF" w:themeFill="background1"/>
            <w:vAlign w:val="center"/>
          </w:tcPr>
          <w:p w14:paraId="77077808" w14:textId="77777777" w:rsidR="00F15333" w:rsidRPr="00256CC3" w:rsidRDefault="00F15333" w:rsidP="00F1533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PREFASJONSDIALOG</w:t>
            </w:r>
          </w:p>
        </w:tc>
        <w:tc>
          <w:tcPr>
            <w:tcW w:w="5735" w:type="dxa"/>
            <w:gridSpan w:val="31"/>
            <w:shd w:val="clear" w:color="auto" w:fill="FFFFFF" w:themeFill="background1"/>
            <w:vAlign w:val="center"/>
          </w:tcPr>
          <w:p w14:paraId="7494CA5B" w14:textId="778198AB" w:rsidR="00F15333" w:rsidRPr="00256CC3" w:rsidRDefault="00CB583F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Same hovudseriar som Kyrie og Gloria.</w:t>
            </w:r>
          </w:p>
        </w:tc>
      </w:tr>
      <w:tr w:rsidR="00F15333" w:rsidRPr="00256CC3" w14:paraId="6C50B4F5" w14:textId="77777777" w:rsidTr="00A41FEE">
        <w:trPr>
          <w:gridAfter w:val="1"/>
          <w:wAfter w:w="8" w:type="dxa"/>
          <w:trHeight w:val="455"/>
        </w:trPr>
        <w:tc>
          <w:tcPr>
            <w:tcW w:w="3328" w:type="dxa"/>
            <w:gridSpan w:val="7"/>
            <w:shd w:val="clear" w:color="auto" w:fill="FFFFFF" w:themeFill="background1"/>
            <w:vAlign w:val="center"/>
          </w:tcPr>
          <w:p w14:paraId="7FC26EE5" w14:textId="77777777" w:rsidR="00F15333" w:rsidRPr="00256CC3" w:rsidRDefault="00F15333" w:rsidP="00F1533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SANCTUS / HELLIG</w:t>
            </w:r>
          </w:p>
        </w:tc>
        <w:tc>
          <w:tcPr>
            <w:tcW w:w="5735" w:type="dxa"/>
            <w:gridSpan w:val="31"/>
            <w:shd w:val="clear" w:color="auto" w:fill="FFFFFF" w:themeFill="background1"/>
            <w:vAlign w:val="center"/>
          </w:tcPr>
          <w:p w14:paraId="61253AE1" w14:textId="6F89AD2F" w:rsidR="00F15333" w:rsidRPr="00256CC3" w:rsidRDefault="00CB583F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Same hovudseriar som Kyrie og Gloria.</w:t>
            </w:r>
          </w:p>
        </w:tc>
      </w:tr>
      <w:tr w:rsidR="00F15333" w:rsidRPr="00256CC3" w14:paraId="33B67C5A" w14:textId="77777777" w:rsidTr="00A41FEE">
        <w:trPr>
          <w:gridAfter w:val="1"/>
          <w:wAfter w:w="8" w:type="dxa"/>
          <w:trHeight w:val="455"/>
        </w:trPr>
        <w:tc>
          <w:tcPr>
            <w:tcW w:w="3328" w:type="dxa"/>
            <w:gridSpan w:val="7"/>
            <w:shd w:val="clear" w:color="auto" w:fill="FFFFFF" w:themeFill="background1"/>
            <w:vAlign w:val="center"/>
          </w:tcPr>
          <w:p w14:paraId="6F3B186E" w14:textId="77777777" w:rsidR="00F15333" w:rsidRPr="00256CC3" w:rsidRDefault="00F15333" w:rsidP="00F1533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AGNUS DEI / DU GUDS LAM</w:t>
            </w:r>
          </w:p>
        </w:tc>
        <w:tc>
          <w:tcPr>
            <w:tcW w:w="5735" w:type="dxa"/>
            <w:gridSpan w:val="31"/>
            <w:shd w:val="clear" w:color="auto" w:fill="FFFFFF" w:themeFill="background1"/>
            <w:vAlign w:val="center"/>
          </w:tcPr>
          <w:p w14:paraId="492536DC" w14:textId="35353094" w:rsidR="00F15333" w:rsidRPr="00256CC3" w:rsidRDefault="00CB583F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Same hovudseriar som Kyrie og Gloria.</w:t>
            </w:r>
          </w:p>
        </w:tc>
      </w:tr>
      <w:tr w:rsidR="00F15333" w:rsidRPr="00256CC3" w14:paraId="30ABCC71" w14:textId="77777777" w:rsidTr="00A41FEE">
        <w:trPr>
          <w:trHeight w:val="540"/>
        </w:trPr>
        <w:tc>
          <w:tcPr>
            <w:tcW w:w="3328" w:type="dxa"/>
            <w:gridSpan w:val="7"/>
            <w:shd w:val="clear" w:color="auto" w:fill="FFFFFF" w:themeFill="background1"/>
            <w:vAlign w:val="center"/>
          </w:tcPr>
          <w:p w14:paraId="7ACD47C8" w14:textId="77777777" w:rsidR="00F15333" w:rsidRPr="00256CC3" w:rsidRDefault="00BD6043" w:rsidP="00F1533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="00F1533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FESTTI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</w:t>
            </w:r>
            <w:r w:rsidR="00F1533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SSERIE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</w:t>
            </w:r>
            <w:r w:rsidR="00F1533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?</w:t>
            </w:r>
          </w:p>
        </w:tc>
        <w:tc>
          <w:tcPr>
            <w:tcW w:w="1236" w:type="dxa"/>
            <w:gridSpan w:val="6"/>
            <w:shd w:val="clear" w:color="auto" w:fill="FFFFFF" w:themeFill="background1"/>
            <w:vAlign w:val="center"/>
          </w:tcPr>
          <w:p w14:paraId="3047C19D" w14:textId="77777777" w:rsidR="00F15333" w:rsidRPr="00256CC3" w:rsidRDefault="00CA3EBE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</w:p>
        </w:tc>
        <w:tc>
          <w:tcPr>
            <w:tcW w:w="1393" w:type="dxa"/>
            <w:gridSpan w:val="8"/>
            <w:shd w:val="clear" w:color="auto" w:fill="FFFFFF" w:themeFill="background1"/>
            <w:vAlign w:val="center"/>
          </w:tcPr>
          <w:p w14:paraId="4BDB648C" w14:textId="69E54726" w:rsidR="00F15333" w:rsidRPr="00256CC3" w:rsidRDefault="00F15333" w:rsidP="00A41F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518" w:type="dxa"/>
            <w:gridSpan w:val="10"/>
            <w:shd w:val="clear" w:color="auto" w:fill="FFFFFF" w:themeFill="background1"/>
            <w:vAlign w:val="center"/>
          </w:tcPr>
          <w:p w14:paraId="3AAD37C2" w14:textId="77777777" w:rsidR="00F15333" w:rsidRPr="00256CC3" w:rsidRDefault="00CA3EBE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NEI</w:t>
            </w:r>
          </w:p>
        </w:tc>
        <w:tc>
          <w:tcPr>
            <w:tcW w:w="1596" w:type="dxa"/>
            <w:gridSpan w:val="8"/>
            <w:shd w:val="clear" w:color="auto" w:fill="FFFFFF" w:themeFill="background1"/>
            <w:vAlign w:val="center"/>
          </w:tcPr>
          <w:p w14:paraId="2240F2B5" w14:textId="1BE76C86" w:rsidR="00F15333" w:rsidRPr="00256CC3" w:rsidRDefault="00CD6C90" w:rsidP="00A41F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</w:tr>
      <w:tr w:rsidR="00F15333" w:rsidRPr="00256CC3" w14:paraId="6373D25C" w14:textId="77777777" w:rsidTr="00A41FEE">
        <w:trPr>
          <w:trHeight w:val="540"/>
        </w:trPr>
        <w:tc>
          <w:tcPr>
            <w:tcW w:w="3328" w:type="dxa"/>
            <w:gridSpan w:val="7"/>
            <w:shd w:val="clear" w:color="auto" w:fill="FFFFFF" w:themeFill="background1"/>
            <w:vAlign w:val="center"/>
          </w:tcPr>
          <w:p w14:paraId="49CED7DA" w14:textId="77777777" w:rsidR="00F15333" w:rsidRPr="00256CC3" w:rsidRDefault="00BD6043" w:rsidP="00F1533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="00F1533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FASTETID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</w:t>
            </w:r>
            <w:r w:rsidR="00F1533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SERIE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</w:t>
            </w:r>
            <w:r w:rsidR="00F1533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?</w:t>
            </w:r>
          </w:p>
        </w:tc>
        <w:tc>
          <w:tcPr>
            <w:tcW w:w="1236" w:type="dxa"/>
            <w:gridSpan w:val="6"/>
            <w:shd w:val="clear" w:color="auto" w:fill="FFFFFF" w:themeFill="background1"/>
            <w:vAlign w:val="center"/>
          </w:tcPr>
          <w:p w14:paraId="1F3BA701" w14:textId="77777777" w:rsidR="00F15333" w:rsidRPr="00256CC3" w:rsidRDefault="00CA3EBE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</w:p>
        </w:tc>
        <w:tc>
          <w:tcPr>
            <w:tcW w:w="1393" w:type="dxa"/>
            <w:gridSpan w:val="8"/>
            <w:shd w:val="clear" w:color="auto" w:fill="FFFFFF" w:themeFill="background1"/>
            <w:vAlign w:val="center"/>
          </w:tcPr>
          <w:p w14:paraId="4E829EEA" w14:textId="77777777" w:rsidR="00F15333" w:rsidRPr="00256CC3" w:rsidRDefault="00F15333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518" w:type="dxa"/>
            <w:gridSpan w:val="10"/>
            <w:shd w:val="clear" w:color="auto" w:fill="FFFFFF" w:themeFill="background1"/>
            <w:vAlign w:val="center"/>
          </w:tcPr>
          <w:p w14:paraId="041750C7" w14:textId="77777777" w:rsidR="00F15333" w:rsidRPr="00256CC3" w:rsidRDefault="00CA3EBE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NEI</w:t>
            </w:r>
          </w:p>
        </w:tc>
        <w:tc>
          <w:tcPr>
            <w:tcW w:w="1596" w:type="dxa"/>
            <w:gridSpan w:val="8"/>
            <w:shd w:val="clear" w:color="auto" w:fill="FFFFFF" w:themeFill="background1"/>
            <w:vAlign w:val="center"/>
          </w:tcPr>
          <w:p w14:paraId="0D8286A3" w14:textId="183B23DA" w:rsidR="00F15333" w:rsidRPr="00256CC3" w:rsidRDefault="00CD6C90" w:rsidP="00A41F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</w:tr>
      <w:tr w:rsidR="00F15333" w:rsidRPr="00256CC3" w14:paraId="31E3C77D" w14:textId="77777777" w:rsidTr="008F10F5">
        <w:trPr>
          <w:gridAfter w:val="1"/>
          <w:wAfter w:w="8" w:type="dxa"/>
          <w:trHeight w:val="455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6D5A07A2" w14:textId="77777777" w:rsidR="00F15333" w:rsidRPr="00256CC3" w:rsidRDefault="00F15333" w:rsidP="00F1533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VARIANT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R SOM ER I BRUK </w:t>
            </w:r>
            <w:r w:rsidR="00674D76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UTAN</w:t>
            </w: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OM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HØGMESSA</w:t>
            </w:r>
          </w:p>
        </w:tc>
      </w:tr>
      <w:tr w:rsidR="00F15333" w:rsidRPr="00256CC3" w14:paraId="75783D05" w14:textId="77777777" w:rsidTr="008F10F5">
        <w:trPr>
          <w:gridAfter w:val="1"/>
          <w:wAfter w:w="8" w:type="dxa"/>
          <w:trHeight w:val="2167"/>
        </w:trPr>
        <w:tc>
          <w:tcPr>
            <w:tcW w:w="9063" w:type="dxa"/>
            <w:gridSpan w:val="38"/>
            <w:shd w:val="clear" w:color="auto" w:fill="FFFFFF" w:themeFill="background1"/>
          </w:tcPr>
          <w:p w14:paraId="0A68E725" w14:textId="77777777" w:rsidR="00F15333" w:rsidRPr="00256CC3" w:rsidRDefault="00F15333" w:rsidP="00F15333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F15333" w:rsidRPr="00256CC3" w14:paraId="7D986F93" w14:textId="77777777" w:rsidTr="008F10F5">
        <w:trPr>
          <w:gridAfter w:val="1"/>
          <w:wAfter w:w="8" w:type="dxa"/>
          <w:trHeight w:val="524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20C9ED11" w14:textId="77777777" w:rsidR="00F15333" w:rsidRPr="00256CC3" w:rsidRDefault="00F15333" w:rsidP="00F153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FREDSH</w:t>
            </w:r>
            <w:r w:rsidR="00BD6043"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ELSING</w:t>
            </w:r>
          </w:p>
        </w:tc>
      </w:tr>
      <w:tr w:rsidR="00CA3EBE" w:rsidRPr="00256CC3" w14:paraId="794C0FD1" w14:textId="77777777" w:rsidTr="00A41FEE">
        <w:trPr>
          <w:gridAfter w:val="1"/>
          <w:wAfter w:w="8" w:type="dxa"/>
          <w:trHeight w:val="524"/>
        </w:trPr>
        <w:tc>
          <w:tcPr>
            <w:tcW w:w="4293" w:type="dxa"/>
            <w:gridSpan w:val="11"/>
            <w:shd w:val="clear" w:color="auto" w:fill="FFFFFF" w:themeFill="background1"/>
            <w:vAlign w:val="center"/>
          </w:tcPr>
          <w:p w14:paraId="5BFD68C4" w14:textId="77777777" w:rsidR="00CA3EBE" w:rsidRPr="00256CC3" w:rsidRDefault="00A836BE" w:rsidP="00CA3EB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Kyrkjelyden</w:t>
            </w:r>
            <w:r w:rsidR="00CA3E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helser</w:t>
            </w:r>
            <w:r w:rsidR="00CA3E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</w:t>
            </w:r>
            <w:r w:rsidR="00CA3E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="00CA3E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randre med h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an</w:t>
            </w:r>
            <w:r w:rsidR="00CA3EBE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dtrykk etter fredsh</w:t>
            </w:r>
            <w:r w:rsidR="00BD6043"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elsinga</w:t>
            </w:r>
          </w:p>
        </w:tc>
        <w:tc>
          <w:tcPr>
            <w:tcW w:w="1067" w:type="dxa"/>
            <w:gridSpan w:val="7"/>
            <w:shd w:val="clear" w:color="auto" w:fill="FFFFFF" w:themeFill="background1"/>
            <w:vAlign w:val="center"/>
          </w:tcPr>
          <w:p w14:paraId="23A9058A" w14:textId="77777777" w:rsidR="00CA3EBE" w:rsidRPr="00256CC3" w:rsidRDefault="00CA3EBE" w:rsidP="00CA3EB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</w:p>
        </w:tc>
        <w:tc>
          <w:tcPr>
            <w:tcW w:w="1199" w:type="dxa"/>
            <w:gridSpan w:val="6"/>
            <w:shd w:val="clear" w:color="auto" w:fill="FFFFFF" w:themeFill="background1"/>
            <w:vAlign w:val="center"/>
          </w:tcPr>
          <w:p w14:paraId="26464CE9" w14:textId="078DF85F" w:rsidR="00CA3EBE" w:rsidRPr="00256CC3" w:rsidRDefault="00CB583F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X</w:t>
            </w:r>
          </w:p>
        </w:tc>
        <w:tc>
          <w:tcPr>
            <w:tcW w:w="1267" w:type="dxa"/>
            <w:gridSpan w:val="9"/>
            <w:shd w:val="clear" w:color="auto" w:fill="FFFFFF" w:themeFill="background1"/>
            <w:vAlign w:val="center"/>
          </w:tcPr>
          <w:p w14:paraId="72014EF3" w14:textId="77777777" w:rsidR="00CA3EBE" w:rsidRPr="00256CC3" w:rsidRDefault="00CA3EBE" w:rsidP="00CA3EB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NEI</w:t>
            </w:r>
          </w:p>
        </w:tc>
        <w:tc>
          <w:tcPr>
            <w:tcW w:w="1237" w:type="dxa"/>
            <w:gridSpan w:val="5"/>
            <w:shd w:val="clear" w:color="auto" w:fill="FFFFFF" w:themeFill="background1"/>
            <w:vAlign w:val="center"/>
          </w:tcPr>
          <w:p w14:paraId="373EA4FB" w14:textId="77777777" w:rsidR="00CA3EBE" w:rsidRPr="00256CC3" w:rsidRDefault="00CA3EBE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CA3EBE" w:rsidRPr="00256CC3" w14:paraId="1FC11BBD" w14:textId="77777777" w:rsidTr="008F10F5">
        <w:trPr>
          <w:gridAfter w:val="1"/>
          <w:wAfter w:w="8" w:type="dxa"/>
          <w:trHeight w:val="524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14:paraId="7607AE92" w14:textId="77777777" w:rsidR="00CA3EBE" w:rsidRPr="00256CC3" w:rsidRDefault="00CA3EBE" w:rsidP="00CA3E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SEND</w:t>
            </w:r>
            <w:r w:rsidR="00BD6043" w:rsidRPr="00256CC3">
              <w:rPr>
                <w:rFonts w:ascii="Arial" w:hAnsi="Arial" w:cs="Arial"/>
                <w:sz w:val="22"/>
                <w:szCs w:val="22"/>
                <w:lang w:val="nn-NO"/>
              </w:rPr>
              <w:t>ING</w:t>
            </w:r>
          </w:p>
        </w:tc>
      </w:tr>
      <w:tr w:rsidR="00CA3EBE" w:rsidRPr="00256CC3" w14:paraId="385E43DD" w14:textId="77777777" w:rsidTr="008F10F5">
        <w:trPr>
          <w:gridAfter w:val="1"/>
          <w:wAfter w:w="8" w:type="dxa"/>
          <w:trHeight w:val="524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4E51EF83" w14:textId="77777777" w:rsidR="00CA3EBE" w:rsidRPr="00256CC3" w:rsidRDefault="005A1926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LITURGISK MUSIKK TIL VELSIGN</w:t>
            </w:r>
            <w:r w:rsidR="00BD6043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INGA</w:t>
            </w:r>
          </w:p>
        </w:tc>
      </w:tr>
      <w:tr w:rsidR="00CA3EBE" w:rsidRPr="00256CC3" w14:paraId="251104A9" w14:textId="77777777" w:rsidTr="00A41FEE">
        <w:trPr>
          <w:gridAfter w:val="1"/>
          <w:wAfter w:w="8" w:type="dxa"/>
          <w:trHeight w:val="1580"/>
        </w:trPr>
        <w:tc>
          <w:tcPr>
            <w:tcW w:w="9063" w:type="dxa"/>
            <w:gridSpan w:val="38"/>
            <w:shd w:val="clear" w:color="auto" w:fill="FFFFFF" w:themeFill="background1"/>
          </w:tcPr>
          <w:p w14:paraId="135E55DF" w14:textId="77777777" w:rsidR="00CA3EBE" w:rsidRPr="00256CC3" w:rsidRDefault="00CA3EBE" w:rsidP="00A41FEE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A1926" w:rsidRPr="00256CC3" w14:paraId="4509F979" w14:textId="77777777" w:rsidTr="008F10F5">
        <w:trPr>
          <w:gridAfter w:val="1"/>
          <w:wAfter w:w="8" w:type="dxa"/>
          <w:trHeight w:val="713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14:paraId="18EC8729" w14:textId="77777777" w:rsidR="005A1926" w:rsidRPr="00256CC3" w:rsidRDefault="005A1926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UTGANGSPROSESJON</w:t>
            </w:r>
          </w:p>
        </w:tc>
      </w:tr>
      <w:tr w:rsidR="005A1926" w:rsidRPr="00256CC3" w14:paraId="113E5046" w14:textId="77777777" w:rsidTr="008F10F5">
        <w:trPr>
          <w:gridAfter w:val="1"/>
          <w:wAfter w:w="8" w:type="dxa"/>
          <w:trHeight w:val="713"/>
        </w:trPr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14:paraId="2AB47F09" w14:textId="3A065CB3" w:rsidR="005A1926" w:rsidRPr="00256CC3" w:rsidRDefault="005A1926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8217" w:type="dxa"/>
            <w:gridSpan w:val="36"/>
            <w:shd w:val="clear" w:color="auto" w:fill="FFFFFF" w:themeFill="background1"/>
            <w:vAlign w:val="center"/>
          </w:tcPr>
          <w:p w14:paraId="697A3B35" w14:textId="77777777" w:rsidR="005A1926" w:rsidRPr="00256CC3" w:rsidRDefault="00674D76" w:rsidP="005A1926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Gudstenest</w:t>
            </w:r>
            <w:r w:rsidR="00BD6043" w:rsidRPr="00256CC3">
              <w:rPr>
                <w:rFonts w:ascii="Arial" w:hAnsi="Arial" w:cs="Arial"/>
                <w:sz w:val="22"/>
                <w:szCs w:val="22"/>
                <w:lang w:val="nn-NO"/>
              </w:rPr>
              <w:t>a blir</w:t>
            </w:r>
            <w:r w:rsidR="005A1926"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til </w:t>
            </w:r>
            <w:r w:rsidR="00BD6043" w:rsidRPr="00256CC3">
              <w:rPr>
                <w:rFonts w:ascii="Arial" w:hAnsi="Arial" w:cs="Arial"/>
                <w:sz w:val="22"/>
                <w:szCs w:val="22"/>
                <w:lang w:val="nn-NO"/>
              </w:rPr>
              <w:t>vanleg</w:t>
            </w:r>
            <w:r w:rsidR="005A1926"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D6043"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avslutta </w:t>
            </w:r>
            <w:r w:rsidR="005A1926" w:rsidRPr="00256CC3">
              <w:rPr>
                <w:rFonts w:ascii="Arial" w:hAnsi="Arial" w:cs="Arial"/>
                <w:sz w:val="22"/>
                <w:szCs w:val="22"/>
                <w:lang w:val="nn-NO"/>
              </w:rPr>
              <w:t>med utgangsprosesjon</w:t>
            </w:r>
          </w:p>
        </w:tc>
      </w:tr>
      <w:tr w:rsidR="005A1926" w:rsidRPr="00256CC3" w14:paraId="1BCBDA17" w14:textId="77777777" w:rsidTr="008F10F5">
        <w:trPr>
          <w:gridAfter w:val="1"/>
          <w:wAfter w:w="8" w:type="dxa"/>
          <w:trHeight w:val="713"/>
        </w:trPr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14:paraId="1E9A561D" w14:textId="2BF11DAC" w:rsidR="005A1926" w:rsidRPr="00256CC3" w:rsidRDefault="005A1926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8217" w:type="dxa"/>
            <w:gridSpan w:val="36"/>
            <w:shd w:val="clear" w:color="auto" w:fill="FFFFFF" w:themeFill="background1"/>
            <w:vAlign w:val="center"/>
          </w:tcPr>
          <w:p w14:paraId="21E6515B" w14:textId="77777777" w:rsidR="005A1926" w:rsidRPr="00256CC3" w:rsidRDefault="005A1926" w:rsidP="005A1926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Guds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tenester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med dåp </w:t>
            </w:r>
            <w:r w:rsidR="00BD6043"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blir til vanleg avslutta 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med utgangsprosesjon</w:t>
            </w:r>
          </w:p>
        </w:tc>
      </w:tr>
      <w:tr w:rsidR="005A1926" w:rsidRPr="00256CC3" w14:paraId="08906276" w14:textId="77777777" w:rsidTr="008F10F5">
        <w:trPr>
          <w:gridAfter w:val="1"/>
          <w:wAfter w:w="8" w:type="dxa"/>
          <w:trHeight w:val="713"/>
        </w:trPr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14:paraId="767A6983" w14:textId="4362A2A5" w:rsidR="005A1926" w:rsidRPr="00256CC3" w:rsidRDefault="00564519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X</w:t>
            </w:r>
          </w:p>
        </w:tc>
        <w:tc>
          <w:tcPr>
            <w:tcW w:w="8217" w:type="dxa"/>
            <w:gridSpan w:val="36"/>
            <w:shd w:val="clear" w:color="auto" w:fill="FFFFFF" w:themeFill="background1"/>
            <w:vAlign w:val="center"/>
          </w:tcPr>
          <w:p w14:paraId="512EB987" w14:textId="77777777" w:rsidR="005A1926" w:rsidRPr="00256CC3" w:rsidRDefault="005A1926" w:rsidP="005A1926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Guds</w:t>
            </w:r>
            <w:r w:rsidR="00A836BE" w:rsidRPr="00256CC3">
              <w:rPr>
                <w:rFonts w:ascii="Arial" w:hAnsi="Arial" w:cs="Arial"/>
                <w:sz w:val="22"/>
                <w:szCs w:val="22"/>
                <w:lang w:val="nn-NO"/>
              </w:rPr>
              <w:t>tenester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D6043"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blir avslutta 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med utgangsprosesjon </w:t>
            </w:r>
            <w:r w:rsidR="00356007" w:rsidRPr="00256CC3">
              <w:rPr>
                <w:rFonts w:ascii="Arial" w:hAnsi="Arial" w:cs="Arial"/>
                <w:sz w:val="22"/>
                <w:szCs w:val="22"/>
                <w:lang w:val="nn-NO"/>
              </w:rPr>
              <w:t>i særskilte høve</w:t>
            </w:r>
          </w:p>
        </w:tc>
      </w:tr>
      <w:tr w:rsidR="005A1926" w:rsidRPr="00256CC3" w14:paraId="71C3FF85" w14:textId="77777777" w:rsidTr="008F10F5">
        <w:trPr>
          <w:gridAfter w:val="1"/>
          <w:wAfter w:w="8" w:type="dxa"/>
          <w:trHeight w:val="713"/>
        </w:trPr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14:paraId="261E0A5B" w14:textId="77777777" w:rsidR="005A1926" w:rsidRPr="00256CC3" w:rsidRDefault="005A1926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8217" w:type="dxa"/>
            <w:gridSpan w:val="36"/>
            <w:shd w:val="clear" w:color="auto" w:fill="FFFFFF" w:themeFill="background1"/>
            <w:vAlign w:val="center"/>
          </w:tcPr>
          <w:p w14:paraId="69801574" w14:textId="77777777" w:rsidR="005A1926" w:rsidRPr="00256CC3" w:rsidRDefault="00356007" w:rsidP="005A1926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Kyrkjelyden har ikkje utgangsprosesjon i gudstenesta. </w:t>
            </w:r>
          </w:p>
        </w:tc>
      </w:tr>
      <w:tr w:rsidR="005A1926" w:rsidRPr="00256CC3" w14:paraId="1DD40C9F" w14:textId="77777777" w:rsidTr="008F10F5">
        <w:trPr>
          <w:gridAfter w:val="1"/>
          <w:wAfter w:w="8" w:type="dxa"/>
          <w:trHeight w:val="713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14:paraId="072E7F3D" w14:textId="77777777" w:rsidR="005A1926" w:rsidRPr="00256CC3" w:rsidRDefault="005A1926" w:rsidP="005A192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>DÅP</w:t>
            </w:r>
          </w:p>
        </w:tc>
      </w:tr>
      <w:tr w:rsidR="005A1926" w:rsidRPr="00256CC3" w14:paraId="51EEF39D" w14:textId="77777777" w:rsidTr="008F10F5">
        <w:trPr>
          <w:gridAfter w:val="1"/>
          <w:wAfter w:w="8" w:type="dxa"/>
          <w:trHeight w:val="713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6AF4F1D9" w14:textId="77777777" w:rsidR="005A1926" w:rsidRPr="00256CC3" w:rsidRDefault="009D5173" w:rsidP="005A19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DÅPSLYS</w:t>
            </w:r>
          </w:p>
        </w:tc>
      </w:tr>
      <w:tr w:rsidR="009D5173" w:rsidRPr="00256CC3" w14:paraId="3299D558" w14:textId="77777777" w:rsidTr="008F10F5">
        <w:trPr>
          <w:gridAfter w:val="1"/>
          <w:wAfter w:w="8" w:type="dxa"/>
          <w:trHeight w:val="713"/>
        </w:trPr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14:paraId="5704A986" w14:textId="603B3AE5" w:rsidR="009D5173" w:rsidRPr="00256CC3" w:rsidRDefault="004842DA" w:rsidP="005A19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X</w:t>
            </w:r>
          </w:p>
        </w:tc>
        <w:tc>
          <w:tcPr>
            <w:tcW w:w="8217" w:type="dxa"/>
            <w:gridSpan w:val="36"/>
            <w:shd w:val="clear" w:color="auto" w:fill="FFFFFF" w:themeFill="background1"/>
            <w:vAlign w:val="center"/>
          </w:tcPr>
          <w:p w14:paraId="68E84B33" w14:textId="77777777" w:rsidR="009D5173" w:rsidRPr="00256CC3" w:rsidRDefault="009D5173" w:rsidP="009D517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Dåpslyset </w:t>
            </w:r>
            <w:r w:rsidR="00356007" w:rsidRPr="00256CC3">
              <w:rPr>
                <w:rFonts w:ascii="Arial" w:hAnsi="Arial" w:cs="Arial"/>
                <w:sz w:val="22"/>
                <w:szCs w:val="22"/>
                <w:lang w:val="nn-NO"/>
              </w:rPr>
              <w:t>blir tent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etter dåpshandling</w:t>
            </w:r>
            <w:r w:rsidR="00356007" w:rsidRPr="00256CC3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</w:p>
        </w:tc>
      </w:tr>
      <w:tr w:rsidR="009D5173" w:rsidRPr="00256CC3" w14:paraId="0AFD9F53" w14:textId="77777777" w:rsidTr="008F10F5">
        <w:trPr>
          <w:gridAfter w:val="1"/>
          <w:wAfter w:w="8" w:type="dxa"/>
          <w:trHeight w:val="713"/>
        </w:trPr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14:paraId="529A676F" w14:textId="77777777" w:rsidR="009D5173" w:rsidRPr="00256CC3" w:rsidRDefault="009D5173" w:rsidP="005A192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8217" w:type="dxa"/>
            <w:gridSpan w:val="36"/>
            <w:shd w:val="clear" w:color="auto" w:fill="FFFFFF" w:themeFill="background1"/>
            <w:vAlign w:val="center"/>
          </w:tcPr>
          <w:p w14:paraId="087EFEB2" w14:textId="77777777" w:rsidR="009D5173" w:rsidRPr="00256CC3" w:rsidRDefault="009D5173" w:rsidP="009D517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Dåpslyset </w:t>
            </w:r>
            <w:r w:rsidR="00356007" w:rsidRPr="00256CC3">
              <w:rPr>
                <w:rFonts w:ascii="Arial" w:hAnsi="Arial" w:cs="Arial"/>
                <w:sz w:val="22"/>
                <w:szCs w:val="22"/>
                <w:lang w:val="nn-NO"/>
              </w:rPr>
              <w:t>blir tent</w:t>
            </w:r>
            <w:r w:rsidRPr="00256CC3">
              <w:rPr>
                <w:rFonts w:ascii="Arial" w:hAnsi="Arial" w:cs="Arial"/>
                <w:sz w:val="22"/>
                <w:szCs w:val="22"/>
                <w:lang w:val="nn-NO"/>
              </w:rPr>
              <w:t xml:space="preserve"> under for</w:t>
            </w:r>
            <w:r w:rsidR="00BD6043" w:rsidRPr="00256CC3">
              <w:rPr>
                <w:rFonts w:ascii="Arial" w:hAnsi="Arial" w:cs="Arial"/>
                <w:sz w:val="22"/>
                <w:szCs w:val="22"/>
                <w:lang w:val="nn-NO"/>
              </w:rPr>
              <w:t>bøn</w:t>
            </w:r>
            <w:r w:rsidR="00356007" w:rsidRPr="00256CC3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</w:p>
        </w:tc>
      </w:tr>
      <w:tr w:rsidR="009D5173" w:rsidRPr="00256CC3" w14:paraId="3078EF17" w14:textId="77777777" w:rsidTr="008F10F5">
        <w:trPr>
          <w:gridAfter w:val="1"/>
          <w:wAfter w:w="8" w:type="dxa"/>
          <w:trHeight w:val="713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14:paraId="3ED5F085" w14:textId="77777777" w:rsidR="009D5173" w:rsidRPr="00256CC3" w:rsidRDefault="00A41FEE" w:rsidP="009D517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OM </w:t>
            </w:r>
            <w:r w:rsidR="009D5173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ANDRE LOKALE SYMBOLHANDL</w:t>
            </w:r>
            <w:r w:rsidR="00A836BE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INGAR</w:t>
            </w:r>
            <w:r w:rsidR="009D5173"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VED DÅP</w:t>
            </w:r>
          </w:p>
        </w:tc>
      </w:tr>
      <w:tr w:rsidR="009D5173" w:rsidRPr="00256CC3" w14:paraId="0294DF84" w14:textId="77777777" w:rsidTr="00A41FEE">
        <w:trPr>
          <w:gridAfter w:val="1"/>
          <w:wAfter w:w="8" w:type="dxa"/>
          <w:trHeight w:val="4600"/>
        </w:trPr>
        <w:tc>
          <w:tcPr>
            <w:tcW w:w="9063" w:type="dxa"/>
            <w:gridSpan w:val="38"/>
            <w:shd w:val="clear" w:color="auto" w:fill="FFFFFF" w:themeFill="background1"/>
          </w:tcPr>
          <w:p w14:paraId="2A7917DA" w14:textId="6EB82584" w:rsidR="009D5173" w:rsidRPr="00256CC3" w:rsidRDefault="00855962" w:rsidP="00A41FE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56CC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Påskelyset vert tend i samband med kvar dåp.</w:t>
            </w:r>
          </w:p>
        </w:tc>
      </w:tr>
    </w:tbl>
    <w:p w14:paraId="244F6BD9" w14:textId="77777777" w:rsidR="0020311D" w:rsidRPr="00256CC3" w:rsidRDefault="0020311D" w:rsidP="0020311D">
      <w:pPr>
        <w:rPr>
          <w:rFonts w:ascii="Arial" w:hAnsi="Arial" w:cs="Arial"/>
          <w:sz w:val="22"/>
          <w:szCs w:val="22"/>
          <w:lang w:val="nn-NO"/>
        </w:rPr>
      </w:pPr>
    </w:p>
    <w:sectPr w:rsidR="0020311D" w:rsidRPr="00256C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78660" w14:textId="77777777" w:rsidR="0085506E" w:rsidRDefault="0085506E" w:rsidP="00182E26">
      <w:pPr>
        <w:spacing w:after="0" w:line="240" w:lineRule="auto"/>
      </w:pPr>
      <w:r>
        <w:separator/>
      </w:r>
    </w:p>
  </w:endnote>
  <w:endnote w:type="continuationSeparator" w:id="0">
    <w:p w14:paraId="0FB53E46" w14:textId="77777777" w:rsidR="0085506E" w:rsidRDefault="0085506E" w:rsidP="0018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314178"/>
      <w:docPartObj>
        <w:docPartGallery w:val="Page Numbers (Bottom of Page)"/>
        <w:docPartUnique/>
      </w:docPartObj>
    </w:sdtPr>
    <w:sdtEndPr/>
    <w:sdtContent>
      <w:p w14:paraId="2218A9E1" w14:textId="77777777" w:rsidR="005A1926" w:rsidRDefault="005A192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9EA5E" w14:textId="77777777" w:rsidR="005A1926" w:rsidRDefault="005A19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1E42A" w14:textId="77777777" w:rsidR="0085506E" w:rsidRDefault="0085506E" w:rsidP="00182E26">
      <w:pPr>
        <w:spacing w:after="0" w:line="240" w:lineRule="auto"/>
      </w:pPr>
      <w:r>
        <w:separator/>
      </w:r>
    </w:p>
  </w:footnote>
  <w:footnote w:type="continuationSeparator" w:id="0">
    <w:p w14:paraId="2F80D82D" w14:textId="77777777" w:rsidR="0085506E" w:rsidRDefault="0085506E" w:rsidP="0018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97B73"/>
    <w:multiLevelType w:val="hybridMultilevel"/>
    <w:tmpl w:val="9DAAE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1D"/>
    <w:rsid w:val="00060CD1"/>
    <w:rsid w:val="0006620E"/>
    <w:rsid w:val="00086DE6"/>
    <w:rsid w:val="000D7F0B"/>
    <w:rsid w:val="000E2AB0"/>
    <w:rsid w:val="001732E9"/>
    <w:rsid w:val="00182E26"/>
    <w:rsid w:val="00187AF2"/>
    <w:rsid w:val="0020311D"/>
    <w:rsid w:val="00203B28"/>
    <w:rsid w:val="00233C9B"/>
    <w:rsid w:val="00255B3A"/>
    <w:rsid w:val="00256CC3"/>
    <w:rsid w:val="002616C4"/>
    <w:rsid w:val="002E1D20"/>
    <w:rsid w:val="002E7FD7"/>
    <w:rsid w:val="002F47F8"/>
    <w:rsid w:val="00345128"/>
    <w:rsid w:val="00354942"/>
    <w:rsid w:val="00356007"/>
    <w:rsid w:val="003665AE"/>
    <w:rsid w:val="00370979"/>
    <w:rsid w:val="0038425D"/>
    <w:rsid w:val="003A2CD0"/>
    <w:rsid w:val="003A5C1A"/>
    <w:rsid w:val="003D66A9"/>
    <w:rsid w:val="00420EEE"/>
    <w:rsid w:val="00431DA7"/>
    <w:rsid w:val="00446685"/>
    <w:rsid w:val="00466A4B"/>
    <w:rsid w:val="00483611"/>
    <w:rsid w:val="004842DA"/>
    <w:rsid w:val="004A6D26"/>
    <w:rsid w:val="00502EDB"/>
    <w:rsid w:val="00564519"/>
    <w:rsid w:val="0056700C"/>
    <w:rsid w:val="005A1926"/>
    <w:rsid w:val="005C14E2"/>
    <w:rsid w:val="005D3CF7"/>
    <w:rsid w:val="005D5DBE"/>
    <w:rsid w:val="005E1333"/>
    <w:rsid w:val="00643192"/>
    <w:rsid w:val="00674D76"/>
    <w:rsid w:val="0068234D"/>
    <w:rsid w:val="006D0F49"/>
    <w:rsid w:val="00701D80"/>
    <w:rsid w:val="007A0C66"/>
    <w:rsid w:val="00854095"/>
    <w:rsid w:val="0085506E"/>
    <w:rsid w:val="00855962"/>
    <w:rsid w:val="00872EDA"/>
    <w:rsid w:val="008740A4"/>
    <w:rsid w:val="008F10F5"/>
    <w:rsid w:val="009470C2"/>
    <w:rsid w:val="00997747"/>
    <w:rsid w:val="009D5173"/>
    <w:rsid w:val="00A26255"/>
    <w:rsid w:val="00A3310F"/>
    <w:rsid w:val="00A41FEE"/>
    <w:rsid w:val="00A570B9"/>
    <w:rsid w:val="00A836BE"/>
    <w:rsid w:val="00B758E1"/>
    <w:rsid w:val="00BA0C78"/>
    <w:rsid w:val="00BD6043"/>
    <w:rsid w:val="00C45036"/>
    <w:rsid w:val="00C524B3"/>
    <w:rsid w:val="00C706D4"/>
    <w:rsid w:val="00C9704C"/>
    <w:rsid w:val="00CA3EBE"/>
    <w:rsid w:val="00CA5A12"/>
    <w:rsid w:val="00CB583F"/>
    <w:rsid w:val="00CB69F5"/>
    <w:rsid w:val="00CC1AD0"/>
    <w:rsid w:val="00CD6C90"/>
    <w:rsid w:val="00CE7930"/>
    <w:rsid w:val="00CF1C07"/>
    <w:rsid w:val="00DD536B"/>
    <w:rsid w:val="00E04E50"/>
    <w:rsid w:val="00E26665"/>
    <w:rsid w:val="00E4451A"/>
    <w:rsid w:val="00EA29A9"/>
    <w:rsid w:val="00EA75A4"/>
    <w:rsid w:val="00F15333"/>
    <w:rsid w:val="00F7447E"/>
    <w:rsid w:val="00FA7DEB"/>
    <w:rsid w:val="00FB415D"/>
    <w:rsid w:val="00FD22F3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F8C81F"/>
  <w15:chartTrackingRefBased/>
  <w15:docId w15:val="{89FF23E1-C66F-49FC-906D-BD1D05A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1D"/>
  </w:style>
  <w:style w:type="paragraph" w:styleId="Overskrift1">
    <w:name w:val="heading 1"/>
    <w:basedOn w:val="Normal"/>
    <w:next w:val="Normal"/>
    <w:link w:val="Overskrift1Tegn"/>
    <w:uiPriority w:val="9"/>
    <w:qFormat/>
    <w:rsid w:val="0020311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311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11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311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3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31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31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31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311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311D"/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311D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0311D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0311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311D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0311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0311D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0311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0311D"/>
    <w:rPr>
      <w:b/>
      <w:bCs/>
      <w:i/>
      <w:i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0311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20311D"/>
    <w:pPr>
      <w:pBdr>
        <w:top w:val="single" w:sz="6" w:space="8" w:color="9F8351" w:themeColor="accent3"/>
        <w:bottom w:val="single" w:sz="6" w:space="8" w:color="9F8351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20311D"/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0311D"/>
    <w:pPr>
      <w:numPr>
        <w:ilvl w:val="1"/>
      </w:numPr>
      <w:jc w:val="center"/>
    </w:pPr>
    <w:rPr>
      <w:color w:val="766F54" w:themeColor="text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0311D"/>
    <w:rPr>
      <w:color w:val="766F54" w:themeColor="text2"/>
      <w:sz w:val="28"/>
      <w:szCs w:val="28"/>
    </w:rPr>
  </w:style>
  <w:style w:type="character" w:styleId="Sterk">
    <w:name w:val="Strong"/>
    <w:basedOn w:val="Standardskriftforavsnitt"/>
    <w:uiPriority w:val="22"/>
    <w:qFormat/>
    <w:rsid w:val="0020311D"/>
    <w:rPr>
      <w:b/>
      <w:bCs/>
    </w:rPr>
  </w:style>
  <w:style w:type="character" w:styleId="Utheving">
    <w:name w:val="Emphasis"/>
    <w:basedOn w:val="Standardskriftforavsnitt"/>
    <w:uiPriority w:val="20"/>
    <w:qFormat/>
    <w:rsid w:val="0020311D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20311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20311D"/>
    <w:pPr>
      <w:spacing w:before="160"/>
      <w:ind w:left="720" w:right="720"/>
      <w:jc w:val="center"/>
    </w:pPr>
    <w:rPr>
      <w:i/>
      <w:iCs/>
      <w:color w:val="77613C" w:themeColor="accent3" w:themeShade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20311D"/>
    <w:rPr>
      <w:i/>
      <w:iCs/>
      <w:color w:val="77613C" w:themeColor="accent3" w:themeShade="BF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0311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0311D"/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20311D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20311D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20311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20311D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20311D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0311D"/>
    <w:pPr>
      <w:outlineLvl w:val="9"/>
    </w:pPr>
  </w:style>
  <w:style w:type="table" w:styleId="Tabellrutenett">
    <w:name w:val="Table Grid"/>
    <w:basedOn w:val="Vanligtabell"/>
    <w:uiPriority w:val="39"/>
    <w:rsid w:val="002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6">
    <w:name w:val="Grid Table 1 Light Accent 6"/>
    <w:basedOn w:val="Vanligtabell"/>
    <w:uiPriority w:val="46"/>
    <w:rsid w:val="0020311D"/>
    <w:pPr>
      <w:spacing w:after="0" w:line="240" w:lineRule="auto"/>
    </w:pPr>
    <w:tblPr>
      <w:tblStyleRowBandSize w:val="1"/>
      <w:tblStyleColBandSize w:val="1"/>
      <w:tblBorders>
        <w:top w:val="single" w:sz="4" w:space="0" w:color="C3DDD2" w:themeColor="accent6" w:themeTint="66"/>
        <w:left w:val="single" w:sz="4" w:space="0" w:color="C3DDD2" w:themeColor="accent6" w:themeTint="66"/>
        <w:bottom w:val="single" w:sz="4" w:space="0" w:color="C3DDD2" w:themeColor="accent6" w:themeTint="66"/>
        <w:right w:val="single" w:sz="4" w:space="0" w:color="C3DDD2" w:themeColor="accent6" w:themeTint="66"/>
        <w:insideH w:val="single" w:sz="4" w:space="0" w:color="C3DDD2" w:themeColor="accent6" w:themeTint="66"/>
        <w:insideV w:val="single" w:sz="4" w:space="0" w:color="C3DD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CD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D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unhideWhenUsed/>
    <w:rsid w:val="0018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2E26"/>
  </w:style>
  <w:style w:type="paragraph" w:styleId="Bunntekst">
    <w:name w:val="footer"/>
    <w:basedOn w:val="Normal"/>
    <w:link w:val="BunntekstTegn"/>
    <w:uiPriority w:val="99"/>
    <w:unhideWhenUsed/>
    <w:rsid w:val="0018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2E26"/>
  </w:style>
  <w:style w:type="paragraph" w:styleId="Listeavsnitt">
    <w:name w:val="List Paragraph"/>
    <w:basedOn w:val="Normal"/>
    <w:uiPriority w:val="34"/>
    <w:qFormat/>
    <w:rsid w:val="0037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ryllestav">
  <a:themeElements>
    <a:clrScheme name="Tryllestav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Tryllestav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ryllestav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1533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Skårland</dc:creator>
  <cp:keywords/>
  <dc:description/>
  <cp:lastModifiedBy>Ivan Fjeld</cp:lastModifiedBy>
  <cp:revision>22</cp:revision>
  <dcterms:created xsi:type="dcterms:W3CDTF">2020-08-12T09:06:00Z</dcterms:created>
  <dcterms:modified xsi:type="dcterms:W3CDTF">2020-09-04T09:27:00Z</dcterms:modified>
</cp:coreProperties>
</file>